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715" w:rsidRPr="002E46C1" w:rsidRDefault="00843715" w:rsidP="00843715">
      <w:pPr>
        <w:tabs>
          <w:tab w:val="left" w:pos="7088"/>
        </w:tabs>
        <w:ind w:left="5670"/>
        <w:jc w:val="left"/>
        <w:rPr>
          <w:b/>
          <w:lang w:eastAsia="uk-UA"/>
        </w:rPr>
      </w:pPr>
      <w:r w:rsidRPr="002E46C1">
        <w:rPr>
          <w:b/>
          <w:lang w:eastAsia="uk-UA"/>
        </w:rPr>
        <w:t>ЗАТВЕРДЖЕНО</w:t>
      </w:r>
    </w:p>
    <w:p w:rsidR="00843715" w:rsidRPr="002E46C1" w:rsidRDefault="00843715" w:rsidP="00843715">
      <w:pPr>
        <w:tabs>
          <w:tab w:val="left" w:pos="7088"/>
        </w:tabs>
        <w:ind w:left="5670"/>
        <w:jc w:val="left"/>
        <w:rPr>
          <w:lang w:eastAsia="uk-UA"/>
        </w:rPr>
      </w:pPr>
      <w:r w:rsidRPr="002E46C1">
        <w:rPr>
          <w:lang w:eastAsia="uk-UA"/>
        </w:rPr>
        <w:t>рішення виконавчого комітету</w:t>
      </w:r>
    </w:p>
    <w:p w:rsidR="00843715" w:rsidRPr="002E46C1" w:rsidRDefault="00843715" w:rsidP="00843715">
      <w:pPr>
        <w:tabs>
          <w:tab w:val="left" w:pos="7088"/>
        </w:tabs>
        <w:ind w:left="5670"/>
        <w:jc w:val="left"/>
        <w:rPr>
          <w:lang w:eastAsia="uk-UA"/>
        </w:rPr>
      </w:pPr>
      <w:r w:rsidRPr="002E46C1">
        <w:rPr>
          <w:lang w:eastAsia="uk-UA"/>
        </w:rPr>
        <w:t>міської ради</w:t>
      </w:r>
    </w:p>
    <w:p w:rsidR="00843715" w:rsidRPr="002E46C1" w:rsidRDefault="00843715" w:rsidP="00843715">
      <w:pPr>
        <w:tabs>
          <w:tab w:val="left" w:pos="7088"/>
        </w:tabs>
        <w:ind w:left="5670"/>
        <w:jc w:val="left"/>
        <w:rPr>
          <w:lang w:eastAsia="uk-UA"/>
        </w:rPr>
      </w:pPr>
      <w:r w:rsidRPr="002E46C1">
        <w:rPr>
          <w:lang w:eastAsia="uk-UA"/>
        </w:rPr>
        <w:t>____________ № ________</w:t>
      </w:r>
    </w:p>
    <w:p w:rsidR="00843715" w:rsidRPr="00F85B4E" w:rsidRDefault="00843715" w:rsidP="00843715">
      <w:pPr>
        <w:ind w:left="5670"/>
        <w:jc w:val="left"/>
        <w:rPr>
          <w:sz w:val="24"/>
          <w:szCs w:val="24"/>
          <w:lang w:eastAsia="uk-UA"/>
        </w:rPr>
      </w:pPr>
    </w:p>
    <w:p w:rsidR="00843715" w:rsidRDefault="00843715" w:rsidP="00843715">
      <w:pPr>
        <w:ind w:right="-1"/>
        <w:jc w:val="center"/>
        <w:rPr>
          <w:b/>
          <w:sz w:val="24"/>
          <w:szCs w:val="24"/>
          <w:lang w:eastAsia="uk-UA"/>
        </w:rPr>
      </w:pPr>
    </w:p>
    <w:p w:rsidR="00843715" w:rsidRPr="00F85B4E" w:rsidRDefault="00843715" w:rsidP="00843715">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843715" w:rsidRDefault="00843715" w:rsidP="00843715">
      <w:pPr>
        <w:tabs>
          <w:tab w:val="left" w:pos="3969"/>
        </w:tabs>
        <w:ind w:right="-1"/>
        <w:jc w:val="center"/>
        <w:rPr>
          <w:b/>
          <w:sz w:val="24"/>
          <w:szCs w:val="24"/>
          <w:lang w:eastAsia="uk-UA"/>
        </w:rPr>
      </w:pPr>
    </w:p>
    <w:p w:rsidR="00843715" w:rsidRDefault="00843715" w:rsidP="00843715">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змін до відомостей про</w:t>
      </w:r>
      <w:r w:rsidRPr="00F82FCA">
        <w:rPr>
          <w:b/>
          <w:u w:val="single"/>
          <w:lang w:eastAsia="uk-UA"/>
        </w:rPr>
        <w:t xml:space="preserve"> громадськ</w:t>
      </w:r>
      <w:r>
        <w:rPr>
          <w:b/>
          <w:u w:val="single"/>
          <w:lang w:eastAsia="uk-UA"/>
        </w:rPr>
        <w:t>е</w:t>
      </w:r>
      <w:r w:rsidRPr="00F82FCA">
        <w:rPr>
          <w:b/>
          <w:u w:val="single"/>
          <w:lang w:eastAsia="uk-UA"/>
        </w:rPr>
        <w:t xml:space="preserve"> об’єднання</w:t>
      </w:r>
      <w:r>
        <w:rPr>
          <w:b/>
          <w:u w:val="single"/>
          <w:lang w:eastAsia="uk-UA"/>
        </w:rPr>
        <w:t xml:space="preserve">, </w:t>
      </w:r>
    </w:p>
    <w:p w:rsidR="00843715" w:rsidRPr="00F82FCA" w:rsidRDefault="00843715" w:rsidP="00843715">
      <w:pPr>
        <w:tabs>
          <w:tab w:val="left" w:pos="3969"/>
        </w:tabs>
        <w:ind w:right="-1"/>
        <w:jc w:val="center"/>
        <w:rPr>
          <w:b/>
          <w:u w:val="single"/>
          <w:lang w:eastAsia="uk-UA"/>
        </w:rPr>
      </w:pPr>
      <w:r>
        <w:rPr>
          <w:b/>
          <w:u w:val="single"/>
          <w:lang w:eastAsia="uk-UA"/>
        </w:rPr>
        <w:t>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r w:rsidRPr="00F82FCA">
        <w:rPr>
          <w:b/>
          <w:u w:val="single"/>
          <w:lang w:eastAsia="uk-UA"/>
        </w:rPr>
        <w:t xml:space="preserve"> </w:t>
      </w:r>
    </w:p>
    <w:p w:rsidR="00843715" w:rsidRPr="00272166" w:rsidRDefault="00843715" w:rsidP="00843715">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843715" w:rsidRPr="00F85B4E" w:rsidRDefault="00843715" w:rsidP="00843715">
      <w:pPr>
        <w:rPr>
          <w:sz w:val="24"/>
          <w:szCs w:val="24"/>
          <w:lang w:eastAsia="uk-UA"/>
        </w:rPr>
      </w:pPr>
    </w:p>
    <w:p w:rsidR="00843715" w:rsidRPr="00F82FCA" w:rsidRDefault="00843715" w:rsidP="00843715">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843715" w:rsidRPr="00F82FCA" w:rsidRDefault="00843715" w:rsidP="00843715">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F03E60" w:rsidRPr="00943273" w:rsidRDefault="00F03E60" w:rsidP="006D1538">
      <w:pP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0"/>
        <w:gridCol w:w="2675"/>
        <w:gridCol w:w="6723"/>
      </w:tblGrid>
      <w:tr w:rsidR="007A7EB2" w:rsidRPr="00943273" w:rsidTr="004E385F">
        <w:tc>
          <w:tcPr>
            <w:tcW w:w="5000" w:type="pct"/>
            <w:gridSpan w:val="3"/>
            <w:tcBorders>
              <w:top w:val="outset" w:sz="6" w:space="0" w:color="000000"/>
              <w:left w:val="outset" w:sz="6" w:space="0" w:color="000000"/>
              <w:bottom w:val="outset" w:sz="6" w:space="0" w:color="000000"/>
              <w:right w:val="outset" w:sz="6" w:space="0" w:color="000000"/>
            </w:tcBorders>
            <w:hideMark/>
          </w:tcPr>
          <w:p w:rsidR="005244FE" w:rsidRPr="00943273" w:rsidRDefault="005244FE" w:rsidP="005244FE">
            <w:pPr>
              <w:jc w:val="center"/>
              <w:rPr>
                <w:b/>
                <w:sz w:val="24"/>
                <w:szCs w:val="24"/>
                <w:lang w:eastAsia="uk-UA"/>
              </w:rPr>
            </w:pPr>
            <w:bookmarkStart w:id="0" w:name="n14"/>
            <w:bookmarkEnd w:id="0"/>
            <w:r w:rsidRPr="00943273">
              <w:rPr>
                <w:b/>
                <w:sz w:val="24"/>
                <w:szCs w:val="24"/>
                <w:lang w:eastAsia="uk-UA"/>
              </w:rPr>
              <w:t xml:space="preserve">Інформація про суб’єкта надання адміністративної послуги </w:t>
            </w:r>
          </w:p>
          <w:p w:rsidR="00F03E60" w:rsidRPr="00943273" w:rsidRDefault="005244FE" w:rsidP="005244FE">
            <w:pPr>
              <w:jc w:val="center"/>
              <w:rPr>
                <w:b/>
                <w:sz w:val="24"/>
                <w:szCs w:val="24"/>
                <w:lang w:eastAsia="uk-UA"/>
              </w:rPr>
            </w:pPr>
            <w:r w:rsidRPr="00943273">
              <w:rPr>
                <w:b/>
                <w:sz w:val="24"/>
                <w:szCs w:val="24"/>
                <w:lang w:eastAsia="uk-UA"/>
              </w:rPr>
              <w:t>та/або центру надання адміністративних послуг</w:t>
            </w:r>
          </w:p>
        </w:tc>
      </w:tr>
      <w:tr w:rsidR="001226EA"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1226EA" w:rsidRDefault="001226EA" w:rsidP="002D6B48">
            <w:pPr>
              <w:jc w:val="center"/>
              <w:rPr>
                <w:sz w:val="24"/>
                <w:szCs w:val="24"/>
                <w:lang w:eastAsia="uk-UA"/>
              </w:rPr>
            </w:pPr>
            <w:r w:rsidRPr="00F85B4E">
              <w:rPr>
                <w:sz w:val="24"/>
                <w:szCs w:val="24"/>
                <w:lang w:eastAsia="uk-UA"/>
              </w:rPr>
              <w:t>1</w:t>
            </w:r>
          </w:p>
          <w:p w:rsidR="001226EA" w:rsidRDefault="001226EA" w:rsidP="002D6B48">
            <w:pPr>
              <w:jc w:val="center"/>
              <w:rPr>
                <w:sz w:val="24"/>
                <w:szCs w:val="24"/>
                <w:lang w:eastAsia="uk-UA"/>
              </w:rPr>
            </w:pPr>
            <w:r>
              <w:rPr>
                <w:sz w:val="24"/>
                <w:szCs w:val="24"/>
                <w:lang w:eastAsia="uk-UA"/>
              </w:rPr>
              <w:t>2</w:t>
            </w:r>
          </w:p>
          <w:p w:rsidR="001226EA" w:rsidRDefault="001226EA" w:rsidP="002D6B48">
            <w:pPr>
              <w:jc w:val="center"/>
              <w:rPr>
                <w:sz w:val="24"/>
                <w:szCs w:val="24"/>
                <w:lang w:eastAsia="uk-UA"/>
              </w:rPr>
            </w:pPr>
          </w:p>
          <w:p w:rsidR="001226EA" w:rsidRPr="00F85B4E" w:rsidRDefault="001226EA" w:rsidP="002D6B48">
            <w:pPr>
              <w:jc w:val="center"/>
              <w:rPr>
                <w:sz w:val="24"/>
                <w:szCs w:val="24"/>
                <w:lang w:eastAsia="uk-UA"/>
              </w:rPr>
            </w:pPr>
            <w:r>
              <w:rPr>
                <w:sz w:val="24"/>
                <w:szCs w:val="24"/>
                <w:lang w:eastAsia="uk-UA"/>
              </w:rPr>
              <w:t>3</w:t>
            </w:r>
          </w:p>
        </w:tc>
        <w:tc>
          <w:tcPr>
            <w:tcW w:w="1371" w:type="pct"/>
            <w:tcBorders>
              <w:top w:val="outset" w:sz="6" w:space="0" w:color="000000"/>
              <w:left w:val="outset" w:sz="6" w:space="0" w:color="000000"/>
              <w:bottom w:val="outset" w:sz="6" w:space="0" w:color="000000"/>
              <w:right w:val="outset" w:sz="6" w:space="0" w:color="000000"/>
            </w:tcBorders>
            <w:hideMark/>
          </w:tcPr>
          <w:p w:rsidR="00843715" w:rsidRDefault="00843715" w:rsidP="00843715">
            <w:pPr>
              <w:rPr>
                <w:sz w:val="24"/>
                <w:szCs w:val="24"/>
                <w:lang w:eastAsia="uk-UA"/>
              </w:rPr>
            </w:pPr>
            <w:r>
              <w:rPr>
                <w:sz w:val="24"/>
                <w:szCs w:val="24"/>
                <w:lang w:eastAsia="uk-UA"/>
              </w:rPr>
              <w:t>Місцезнаходження</w:t>
            </w:r>
          </w:p>
          <w:p w:rsidR="00843715" w:rsidRDefault="00843715" w:rsidP="00843715">
            <w:pPr>
              <w:jc w:val="left"/>
              <w:rPr>
                <w:sz w:val="24"/>
                <w:szCs w:val="24"/>
                <w:lang w:eastAsia="uk-UA"/>
              </w:rPr>
            </w:pPr>
            <w:r>
              <w:rPr>
                <w:sz w:val="24"/>
                <w:szCs w:val="24"/>
                <w:lang w:eastAsia="uk-UA"/>
              </w:rPr>
              <w:t>Телефон, адреса електронної пошти Інформація щодо режиму роботи</w:t>
            </w:r>
          </w:p>
          <w:p w:rsidR="001226EA" w:rsidRPr="00F85B4E" w:rsidRDefault="001226EA" w:rsidP="002D6B48">
            <w:pPr>
              <w:rPr>
                <w:sz w:val="24"/>
                <w:szCs w:val="24"/>
                <w:lang w:eastAsia="uk-UA"/>
              </w:rPr>
            </w:pPr>
          </w:p>
        </w:tc>
        <w:tc>
          <w:tcPr>
            <w:tcW w:w="3445" w:type="pct"/>
            <w:tcBorders>
              <w:top w:val="outset" w:sz="6" w:space="0" w:color="000000"/>
              <w:left w:val="outset" w:sz="6" w:space="0" w:color="000000"/>
              <w:bottom w:val="outset" w:sz="6" w:space="0" w:color="000000"/>
              <w:right w:val="outset" w:sz="6" w:space="0" w:color="000000"/>
            </w:tcBorders>
            <w:hideMark/>
          </w:tcPr>
          <w:p w:rsidR="00843715" w:rsidRPr="008F0D1E" w:rsidRDefault="00843715" w:rsidP="00843715">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843715" w:rsidRDefault="00843715" w:rsidP="00843715">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843715" w:rsidRDefault="00843715" w:rsidP="00843715">
            <w:pPr>
              <w:rPr>
                <w:sz w:val="24"/>
                <w:szCs w:val="24"/>
                <w:lang w:eastAsia="uk-UA"/>
              </w:rPr>
            </w:pPr>
            <w:r w:rsidRPr="008F0D1E">
              <w:rPr>
                <w:b/>
                <w:sz w:val="24"/>
                <w:szCs w:val="24"/>
                <w:lang w:eastAsia="uk-UA"/>
              </w:rPr>
              <w:t>Телефон:</w:t>
            </w:r>
            <w:r>
              <w:rPr>
                <w:sz w:val="24"/>
                <w:szCs w:val="24"/>
                <w:lang w:eastAsia="uk-UA"/>
              </w:rPr>
              <w:t xml:space="preserve"> (05444) 7-04-40</w:t>
            </w:r>
          </w:p>
          <w:p w:rsidR="00843715" w:rsidRPr="00843715" w:rsidRDefault="00843715" w:rsidP="00843715">
            <w:pPr>
              <w:rPr>
                <w:sz w:val="24"/>
                <w:szCs w:val="24"/>
                <w:lang w:val="ru-RU"/>
              </w:rPr>
            </w:pPr>
            <w:r w:rsidRPr="008F0D1E">
              <w:rPr>
                <w:b/>
                <w:sz w:val="24"/>
                <w:szCs w:val="24"/>
                <w:lang w:val="en-US"/>
              </w:rPr>
              <w:t>e</w:t>
            </w:r>
            <w:r w:rsidRPr="00843715">
              <w:rPr>
                <w:b/>
                <w:sz w:val="24"/>
                <w:szCs w:val="24"/>
                <w:lang w:val="ru-RU"/>
              </w:rPr>
              <w:t>-</w:t>
            </w:r>
            <w:r w:rsidRPr="008F0D1E">
              <w:rPr>
                <w:b/>
                <w:sz w:val="24"/>
                <w:szCs w:val="24"/>
                <w:lang w:val="en-US"/>
              </w:rPr>
              <w:t>mail</w:t>
            </w:r>
            <w:r w:rsidRPr="00843715">
              <w:rPr>
                <w:b/>
                <w:sz w:val="24"/>
                <w:szCs w:val="24"/>
                <w:lang w:val="ru-RU"/>
              </w:rPr>
              <w:t>:</w:t>
            </w:r>
            <w:r w:rsidRPr="00843715">
              <w:rPr>
                <w:sz w:val="24"/>
                <w:szCs w:val="24"/>
                <w:lang w:val="ru-RU"/>
              </w:rPr>
              <w:t xml:space="preserve"> </w:t>
            </w:r>
            <w:r>
              <w:rPr>
                <w:sz w:val="24"/>
                <w:szCs w:val="24"/>
                <w:lang w:val="en-US"/>
              </w:rPr>
              <w:t>Snap</w:t>
            </w:r>
            <w:r w:rsidRPr="00843715">
              <w:rPr>
                <w:sz w:val="24"/>
                <w:szCs w:val="24"/>
                <w:lang w:val="ru-RU"/>
              </w:rPr>
              <w:t>_</w:t>
            </w:r>
            <w:r>
              <w:rPr>
                <w:sz w:val="24"/>
                <w:szCs w:val="24"/>
                <w:lang w:val="en-US"/>
              </w:rPr>
              <w:t>gl</w:t>
            </w:r>
            <w:r w:rsidRPr="00843715">
              <w:rPr>
                <w:sz w:val="24"/>
                <w:szCs w:val="24"/>
                <w:lang w:val="ru-RU"/>
              </w:rPr>
              <w:t>@</w:t>
            </w:r>
            <w:r>
              <w:rPr>
                <w:sz w:val="24"/>
                <w:szCs w:val="24"/>
                <w:lang w:val="en-US"/>
              </w:rPr>
              <w:t>ukr</w:t>
            </w:r>
            <w:r w:rsidRPr="00843715">
              <w:rPr>
                <w:sz w:val="24"/>
                <w:szCs w:val="24"/>
                <w:lang w:val="ru-RU"/>
              </w:rPr>
              <w:t>.</w:t>
            </w:r>
            <w:r>
              <w:rPr>
                <w:sz w:val="24"/>
                <w:szCs w:val="24"/>
                <w:lang w:val="en-US"/>
              </w:rPr>
              <w:t>net</w:t>
            </w:r>
          </w:p>
          <w:p w:rsidR="00843715" w:rsidRPr="008F0D1E" w:rsidRDefault="00843715" w:rsidP="00843715">
            <w:pPr>
              <w:rPr>
                <w:b/>
                <w:sz w:val="24"/>
                <w:szCs w:val="24"/>
                <w:lang w:eastAsia="uk-UA"/>
              </w:rPr>
            </w:pPr>
            <w:r w:rsidRPr="008F0D1E">
              <w:rPr>
                <w:b/>
                <w:sz w:val="24"/>
                <w:szCs w:val="24"/>
                <w:lang w:eastAsia="uk-UA"/>
              </w:rPr>
              <w:t xml:space="preserve">Режим роботи: </w:t>
            </w:r>
          </w:p>
          <w:p w:rsidR="00843715" w:rsidRPr="00B30B0F" w:rsidRDefault="00843715" w:rsidP="00843715">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843715" w:rsidRPr="00B30B0F" w:rsidRDefault="00843715" w:rsidP="00843715">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843715" w:rsidRDefault="00843715" w:rsidP="00843715">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843715" w:rsidRPr="00B30B0F" w:rsidRDefault="00843715" w:rsidP="00843715">
            <w:pPr>
              <w:rPr>
                <w:sz w:val="24"/>
                <w:szCs w:val="24"/>
              </w:rPr>
            </w:pPr>
            <w:r>
              <w:rPr>
                <w:sz w:val="24"/>
                <w:szCs w:val="24"/>
              </w:rPr>
              <w:t>без перерви</w:t>
            </w:r>
          </w:p>
          <w:p w:rsidR="00843715" w:rsidRDefault="00843715" w:rsidP="00843715">
            <w:pPr>
              <w:rPr>
                <w:sz w:val="24"/>
                <w:szCs w:val="24"/>
              </w:rPr>
            </w:pPr>
            <w:r>
              <w:rPr>
                <w:sz w:val="24"/>
                <w:szCs w:val="24"/>
              </w:rPr>
              <w:t>неділя - вихідний  день</w:t>
            </w:r>
            <w:r w:rsidRPr="00B30B0F">
              <w:rPr>
                <w:sz w:val="24"/>
                <w:szCs w:val="24"/>
              </w:rPr>
              <w:t xml:space="preserve"> </w:t>
            </w:r>
          </w:p>
          <w:p w:rsidR="001226EA" w:rsidRPr="00937DDD" w:rsidRDefault="001226EA" w:rsidP="003700EB">
            <w:pPr>
              <w:rPr>
                <w:sz w:val="24"/>
                <w:szCs w:val="24"/>
                <w:lang w:eastAsia="uk-UA"/>
              </w:rPr>
            </w:pPr>
          </w:p>
        </w:tc>
      </w:tr>
      <w:tr w:rsidR="007A7EB2" w:rsidRPr="00943273" w:rsidTr="004E385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jc w:val="center"/>
              <w:rPr>
                <w:b/>
                <w:sz w:val="24"/>
                <w:szCs w:val="24"/>
                <w:lang w:eastAsia="uk-UA"/>
              </w:rPr>
            </w:pPr>
            <w:r w:rsidRPr="00943273">
              <w:rPr>
                <w:b/>
                <w:sz w:val="24"/>
                <w:szCs w:val="24"/>
                <w:lang w:eastAsia="uk-UA"/>
              </w:rPr>
              <w:t>Нормативні акти, якими регламентується надання адміністративної послуги</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4</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Закони України</w:t>
            </w:r>
          </w:p>
        </w:tc>
        <w:tc>
          <w:tcPr>
            <w:tcW w:w="3445" w:type="pct"/>
            <w:tcBorders>
              <w:top w:val="outset" w:sz="6" w:space="0" w:color="000000"/>
              <w:left w:val="outset" w:sz="6" w:space="0" w:color="000000"/>
              <w:bottom w:val="outset" w:sz="6" w:space="0" w:color="000000"/>
              <w:right w:val="outset" w:sz="6" w:space="0" w:color="000000"/>
            </w:tcBorders>
            <w:hideMark/>
          </w:tcPr>
          <w:p w:rsidR="001503FF" w:rsidRPr="00943273" w:rsidRDefault="001503FF" w:rsidP="001503FF">
            <w:pPr>
              <w:pStyle w:val="a3"/>
              <w:tabs>
                <w:tab w:val="left" w:pos="217"/>
              </w:tabs>
              <w:ind w:left="0" w:firstLine="217"/>
              <w:rPr>
                <w:sz w:val="24"/>
                <w:szCs w:val="24"/>
                <w:lang w:eastAsia="uk-UA"/>
              </w:rPr>
            </w:pPr>
            <w:r w:rsidRPr="00943273">
              <w:rPr>
                <w:sz w:val="24"/>
                <w:szCs w:val="24"/>
                <w:lang w:eastAsia="uk-UA"/>
              </w:rPr>
              <w:t>Закон України «Про громадськ</w:t>
            </w:r>
            <w:r w:rsidR="000D7477">
              <w:rPr>
                <w:sz w:val="24"/>
                <w:szCs w:val="24"/>
                <w:lang w:eastAsia="uk-UA"/>
              </w:rPr>
              <w:t>і</w:t>
            </w:r>
            <w:r w:rsidRPr="00943273">
              <w:rPr>
                <w:sz w:val="24"/>
                <w:szCs w:val="24"/>
                <w:lang w:eastAsia="uk-UA"/>
              </w:rPr>
              <w:t xml:space="preserve"> об'єднання»;</w:t>
            </w:r>
          </w:p>
          <w:p w:rsidR="00C55CB5" w:rsidRPr="00943273" w:rsidRDefault="00F03E60" w:rsidP="001503FF">
            <w:pPr>
              <w:pStyle w:val="a3"/>
              <w:tabs>
                <w:tab w:val="left" w:pos="217"/>
              </w:tabs>
              <w:ind w:left="0" w:firstLine="217"/>
              <w:rPr>
                <w:sz w:val="24"/>
                <w:szCs w:val="24"/>
                <w:lang w:eastAsia="uk-UA"/>
              </w:rPr>
            </w:pPr>
            <w:r w:rsidRPr="0094327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5</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Акти Кабінету Міністрів України</w:t>
            </w:r>
          </w:p>
        </w:tc>
        <w:tc>
          <w:tcPr>
            <w:tcW w:w="3445" w:type="pct"/>
            <w:tcBorders>
              <w:top w:val="outset" w:sz="6" w:space="0" w:color="000000"/>
              <w:left w:val="outset" w:sz="6" w:space="0" w:color="000000"/>
              <w:bottom w:val="outset" w:sz="6" w:space="0" w:color="000000"/>
              <w:right w:val="outset" w:sz="6" w:space="0" w:color="000000"/>
            </w:tcBorders>
          </w:tcPr>
          <w:p w:rsidR="00F03E60" w:rsidRPr="00943273" w:rsidRDefault="00656D1B" w:rsidP="00656D1B">
            <w:pPr>
              <w:ind w:firstLine="217"/>
              <w:rPr>
                <w:sz w:val="24"/>
                <w:szCs w:val="24"/>
                <w:lang w:eastAsia="uk-UA"/>
              </w:rPr>
            </w:pPr>
            <w:r w:rsidRPr="00943273">
              <w:rPr>
                <w:sz w:val="24"/>
                <w:szCs w:val="24"/>
                <w:lang w:eastAsia="uk-UA"/>
              </w:rPr>
              <w:t>Постанова Кабінету Міністрів України від 25.12.2015№ 1133 «Про надання послуг у сфері державної реєстрації юридичних осіб, фізичних осіб – підприємців та громадських формувань у скорочені строки»</w:t>
            </w:r>
            <w:r w:rsidR="000719C9" w:rsidRPr="00943273">
              <w:rPr>
                <w:sz w:val="24"/>
                <w:szCs w:val="24"/>
                <w:lang w:eastAsia="uk-UA"/>
              </w:rPr>
              <w:t>;</w:t>
            </w:r>
          </w:p>
          <w:p w:rsidR="000719C9" w:rsidRPr="00943273" w:rsidRDefault="000719C9" w:rsidP="00BE0EB1">
            <w:pPr>
              <w:ind w:firstLine="217"/>
              <w:rPr>
                <w:sz w:val="24"/>
                <w:szCs w:val="24"/>
                <w:lang w:eastAsia="uk-UA"/>
              </w:rPr>
            </w:pPr>
            <w:r w:rsidRPr="00943273">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6</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Акти центральних органів виконавчої влади</w:t>
            </w:r>
          </w:p>
        </w:tc>
        <w:tc>
          <w:tcPr>
            <w:tcW w:w="3445" w:type="pct"/>
            <w:tcBorders>
              <w:top w:val="outset" w:sz="6" w:space="0" w:color="000000"/>
              <w:left w:val="outset" w:sz="6" w:space="0" w:color="000000"/>
              <w:bottom w:val="outset" w:sz="6" w:space="0" w:color="000000"/>
              <w:right w:val="outset" w:sz="6" w:space="0" w:color="000000"/>
            </w:tcBorders>
          </w:tcPr>
          <w:p w:rsidR="00D85884" w:rsidRPr="00943273" w:rsidRDefault="00D85884" w:rsidP="00D85884">
            <w:pPr>
              <w:keepNext/>
              <w:ind w:firstLine="224"/>
              <w:rPr>
                <w:rFonts w:eastAsia="Batang"/>
                <w:b/>
                <w:sz w:val="24"/>
                <w:szCs w:val="24"/>
                <w:lang w:eastAsia="ko-KR"/>
              </w:rPr>
            </w:pPr>
            <w:r w:rsidRPr="00943273">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sidR="001A0E6B">
              <w:rPr>
                <w:sz w:val="24"/>
                <w:szCs w:val="24"/>
                <w:lang w:eastAsia="uk-UA"/>
              </w:rPr>
              <w:t xml:space="preserve">стві юстиції України </w:t>
            </w:r>
            <w:r w:rsidR="001A0E6B">
              <w:rPr>
                <w:sz w:val="24"/>
                <w:szCs w:val="24"/>
                <w:lang w:eastAsia="uk-UA"/>
              </w:rPr>
              <w:lastRenderedPageBreak/>
              <w:t xml:space="preserve">18.11.2016 </w:t>
            </w:r>
            <w:r w:rsidRPr="00943273">
              <w:rPr>
                <w:sz w:val="24"/>
                <w:szCs w:val="24"/>
                <w:lang w:eastAsia="uk-UA"/>
              </w:rPr>
              <w:t>за№</w:t>
            </w:r>
            <w:r w:rsidR="00685C62">
              <w:rPr>
                <w:sz w:val="24"/>
                <w:szCs w:val="24"/>
                <w:lang w:eastAsia="uk-UA"/>
              </w:rPr>
              <w:t> </w:t>
            </w:r>
            <w:r w:rsidRPr="00943273">
              <w:rPr>
                <w:bCs/>
                <w:sz w:val="24"/>
                <w:szCs w:val="24"/>
              </w:rPr>
              <w:t>1500/29630</w:t>
            </w:r>
            <w:r w:rsidRPr="00943273">
              <w:rPr>
                <w:sz w:val="24"/>
                <w:szCs w:val="24"/>
                <w:lang w:eastAsia="uk-UA"/>
              </w:rPr>
              <w:t>;</w:t>
            </w:r>
          </w:p>
          <w:p w:rsidR="00F03E60" w:rsidRPr="00943273" w:rsidRDefault="001503FF" w:rsidP="006B0BD1">
            <w:pPr>
              <w:pStyle w:val="a3"/>
              <w:tabs>
                <w:tab w:val="left" w:pos="0"/>
              </w:tabs>
              <w:ind w:left="0" w:firstLine="217"/>
              <w:rPr>
                <w:sz w:val="24"/>
                <w:szCs w:val="24"/>
                <w:lang w:eastAsia="uk-UA"/>
              </w:rPr>
            </w:pPr>
            <w:r w:rsidRPr="00943273">
              <w:rPr>
                <w:sz w:val="24"/>
                <w:szCs w:val="24"/>
                <w:lang w:eastAsia="uk-UA"/>
              </w:rPr>
              <w:t>н</w:t>
            </w:r>
            <w:r w:rsidR="00F03E60" w:rsidRPr="00943273">
              <w:rPr>
                <w:sz w:val="24"/>
                <w:szCs w:val="24"/>
                <w:lang w:eastAsia="uk-UA"/>
              </w:rPr>
              <w:t>аказ Міністерства юстиції України від 09.02.2016 № 359/5</w:t>
            </w:r>
            <w:r w:rsidR="00D034A1" w:rsidRPr="00943273">
              <w:rPr>
                <w:sz w:val="24"/>
                <w:szCs w:val="24"/>
                <w:lang w:eastAsia="uk-UA"/>
              </w:rPr>
              <w:t xml:space="preserve"> «</w:t>
            </w:r>
            <w:r w:rsidR="00F03E60" w:rsidRPr="00943273">
              <w:rPr>
                <w:sz w:val="24"/>
                <w:szCs w:val="24"/>
                <w:lang w:eastAsia="uk-UA"/>
              </w:rPr>
              <w:t>Про затвердження Порядку державної реєстрації юридичних осіб, фізичних осіб – підприємців та громадських формувань, що не</w:t>
            </w:r>
            <w:r w:rsidR="00AF3DCB" w:rsidRPr="00943273">
              <w:rPr>
                <w:sz w:val="24"/>
                <w:szCs w:val="24"/>
                <w:lang w:eastAsia="uk-UA"/>
              </w:rPr>
              <w:t xml:space="preserve"> мають статусу юридичної особи», зареєстрований у Міністерстві юстиції України 09.02.2016 за № 200/28330</w:t>
            </w:r>
            <w:r w:rsidRPr="00943273">
              <w:rPr>
                <w:sz w:val="24"/>
                <w:szCs w:val="24"/>
                <w:lang w:eastAsia="uk-UA"/>
              </w:rPr>
              <w:t>;</w:t>
            </w:r>
          </w:p>
          <w:p w:rsidR="00F03E60" w:rsidRPr="00943273" w:rsidRDefault="001503FF" w:rsidP="006B0BD1">
            <w:pPr>
              <w:pStyle w:val="a3"/>
              <w:tabs>
                <w:tab w:val="left" w:pos="0"/>
              </w:tabs>
              <w:ind w:left="0" w:firstLine="217"/>
              <w:rPr>
                <w:sz w:val="24"/>
                <w:szCs w:val="24"/>
                <w:lang w:eastAsia="uk-UA"/>
              </w:rPr>
            </w:pPr>
            <w:r w:rsidRPr="00943273">
              <w:rPr>
                <w:sz w:val="24"/>
                <w:szCs w:val="24"/>
                <w:lang w:eastAsia="uk-UA"/>
              </w:rPr>
              <w:t>н</w:t>
            </w:r>
            <w:r w:rsidR="00F03E60" w:rsidRPr="00943273">
              <w:rPr>
                <w:sz w:val="24"/>
                <w:szCs w:val="24"/>
                <w:lang w:eastAsia="uk-UA"/>
              </w:rPr>
              <w:t>аказ Міністерства юстиції України від 23.03.2016№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w:t>
            </w:r>
            <w:r w:rsidRPr="00943273">
              <w:rPr>
                <w:sz w:val="24"/>
                <w:szCs w:val="24"/>
                <w:lang w:eastAsia="uk-UA"/>
              </w:rPr>
              <w:t>раїни 23.03.2016 за№</w:t>
            </w:r>
            <w:r w:rsidR="001A0E6B">
              <w:rPr>
                <w:sz w:val="24"/>
                <w:szCs w:val="24"/>
                <w:lang w:eastAsia="uk-UA"/>
              </w:rPr>
              <w:t> </w:t>
            </w:r>
            <w:r w:rsidRPr="00943273">
              <w:rPr>
                <w:sz w:val="24"/>
                <w:szCs w:val="24"/>
                <w:lang w:eastAsia="uk-UA"/>
              </w:rPr>
              <w:t>427/28557;</w:t>
            </w:r>
          </w:p>
          <w:p w:rsidR="000605BE" w:rsidRPr="00943273" w:rsidRDefault="001503FF" w:rsidP="001A0E6B">
            <w:pPr>
              <w:pStyle w:val="a3"/>
              <w:tabs>
                <w:tab w:val="left" w:pos="-67"/>
              </w:tabs>
              <w:ind w:left="0" w:firstLine="217"/>
              <w:rPr>
                <w:sz w:val="24"/>
                <w:szCs w:val="24"/>
                <w:lang w:eastAsia="uk-UA"/>
              </w:rPr>
            </w:pPr>
            <w:r w:rsidRPr="00943273">
              <w:rPr>
                <w:sz w:val="24"/>
                <w:szCs w:val="24"/>
                <w:lang w:eastAsia="uk-UA"/>
              </w:rPr>
              <w:t>н</w:t>
            </w:r>
            <w:r w:rsidR="000605BE" w:rsidRPr="00943273">
              <w:rPr>
                <w:sz w:val="24"/>
                <w:szCs w:val="24"/>
                <w:lang w:eastAsia="uk-UA"/>
              </w:rPr>
              <w:t xml:space="preserve">аказ Міністерства юстиції України від 05.03.2012№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w:t>
            </w:r>
            <w:r w:rsidRPr="00943273">
              <w:rPr>
                <w:sz w:val="24"/>
                <w:szCs w:val="24"/>
                <w:lang w:eastAsia="uk-UA"/>
              </w:rPr>
              <w:t>у</w:t>
            </w:r>
            <w:r w:rsidR="000605BE" w:rsidRPr="00943273">
              <w:rPr>
                <w:sz w:val="24"/>
                <w:szCs w:val="24"/>
                <w:lang w:eastAsia="uk-UA"/>
              </w:rPr>
              <w:t xml:space="preserve"> Міністерстві юстиції України 05.03.2012 за№</w:t>
            </w:r>
            <w:r w:rsidR="001A0E6B">
              <w:rPr>
                <w:sz w:val="24"/>
                <w:szCs w:val="24"/>
                <w:lang w:eastAsia="uk-UA"/>
              </w:rPr>
              <w:t> </w:t>
            </w:r>
            <w:r w:rsidR="000605BE" w:rsidRPr="00943273">
              <w:rPr>
                <w:sz w:val="24"/>
                <w:szCs w:val="24"/>
                <w:lang w:eastAsia="uk-UA"/>
              </w:rPr>
              <w:t>367/20680</w:t>
            </w:r>
          </w:p>
        </w:tc>
      </w:tr>
      <w:tr w:rsidR="007A7EB2" w:rsidRPr="00943273" w:rsidTr="004E385F">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jc w:val="center"/>
              <w:rPr>
                <w:b/>
                <w:sz w:val="24"/>
                <w:szCs w:val="24"/>
                <w:lang w:eastAsia="uk-UA"/>
              </w:rPr>
            </w:pPr>
            <w:r w:rsidRPr="00943273">
              <w:rPr>
                <w:b/>
                <w:sz w:val="24"/>
                <w:szCs w:val="24"/>
                <w:lang w:eastAsia="uk-UA"/>
              </w:rPr>
              <w:lastRenderedPageBreak/>
              <w:t>Умови отримання адміністративної послуги</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7</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Підстава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F03E60" w:rsidRPr="00943273" w:rsidRDefault="00401EE7" w:rsidP="00D034A1">
            <w:pPr>
              <w:ind w:firstLine="217"/>
              <w:rPr>
                <w:sz w:val="24"/>
                <w:szCs w:val="24"/>
                <w:lang w:eastAsia="uk-UA"/>
              </w:rPr>
            </w:pPr>
            <w:r w:rsidRPr="00943273">
              <w:rPr>
                <w:sz w:val="24"/>
                <w:szCs w:val="24"/>
              </w:rPr>
              <w:t>Звернення уповноваженого представника ю</w:t>
            </w:r>
            <w:r w:rsidR="001503FF" w:rsidRPr="00943273">
              <w:rPr>
                <w:sz w:val="24"/>
                <w:szCs w:val="24"/>
              </w:rPr>
              <w:t xml:space="preserve">ридичної особи </w:t>
            </w:r>
            <w:r w:rsidR="001A5166" w:rsidRPr="00943273">
              <w:rPr>
                <w:sz w:val="24"/>
                <w:szCs w:val="24"/>
              </w:rPr>
              <w:br/>
            </w:r>
            <w:r w:rsidR="001503FF" w:rsidRPr="00943273">
              <w:rPr>
                <w:sz w:val="24"/>
                <w:szCs w:val="24"/>
              </w:rPr>
              <w:t>(далі – заявник)</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8</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E46FC5">
            <w:pPr>
              <w:jc w:val="left"/>
              <w:rPr>
                <w:sz w:val="24"/>
                <w:szCs w:val="24"/>
                <w:lang w:eastAsia="uk-UA"/>
              </w:rPr>
            </w:pPr>
            <w:r w:rsidRPr="00943273">
              <w:rPr>
                <w:sz w:val="24"/>
                <w:szCs w:val="24"/>
                <w:lang w:eastAsia="uk-UA"/>
              </w:rPr>
              <w:t>Вичерпний перелік 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B25C18" w:rsidRPr="00943273" w:rsidRDefault="00B25C18" w:rsidP="00B25C18">
            <w:pPr>
              <w:ind w:firstLine="223"/>
              <w:rPr>
                <w:sz w:val="24"/>
                <w:szCs w:val="24"/>
                <w:lang w:eastAsia="uk-UA"/>
              </w:rPr>
            </w:pPr>
            <w:bookmarkStart w:id="1" w:name="n506"/>
            <w:bookmarkEnd w:id="1"/>
            <w:r w:rsidRPr="00943273">
              <w:rPr>
                <w:sz w:val="24"/>
                <w:szCs w:val="24"/>
                <w:lang w:eastAsia="uk-UA"/>
              </w:rPr>
              <w:t>1. Для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w:t>
            </w:r>
            <w:r w:rsidR="006D4E37" w:rsidRPr="00943273">
              <w:rPr>
                <w:sz w:val="24"/>
                <w:szCs w:val="24"/>
                <w:lang w:eastAsia="uk-UA"/>
              </w:rPr>
              <w:t>, подаю</w:t>
            </w:r>
            <w:r w:rsidR="001503FF" w:rsidRPr="00943273">
              <w:rPr>
                <w:sz w:val="24"/>
                <w:szCs w:val="24"/>
                <w:lang w:eastAsia="uk-UA"/>
              </w:rPr>
              <w:t>ться</w:t>
            </w:r>
            <w:r w:rsidRPr="00943273">
              <w:rPr>
                <w:sz w:val="24"/>
                <w:szCs w:val="24"/>
                <w:lang w:eastAsia="uk-UA"/>
              </w:rPr>
              <w:t>:</w:t>
            </w:r>
          </w:p>
          <w:p w:rsidR="00B25C18" w:rsidRPr="00943273" w:rsidRDefault="00815149" w:rsidP="00B25C18">
            <w:pPr>
              <w:ind w:firstLine="223"/>
              <w:rPr>
                <w:sz w:val="24"/>
                <w:szCs w:val="24"/>
                <w:lang w:eastAsia="uk-UA"/>
              </w:rPr>
            </w:pPr>
            <w:r>
              <w:rPr>
                <w:sz w:val="24"/>
                <w:szCs w:val="24"/>
                <w:lang w:eastAsia="uk-UA"/>
              </w:rPr>
              <w:t xml:space="preserve">- </w:t>
            </w:r>
            <w:r w:rsidR="00B25C18" w:rsidRPr="00943273">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p w:rsidR="00E07554" w:rsidRPr="00943273" w:rsidRDefault="00815149" w:rsidP="00B25C18">
            <w:pPr>
              <w:ind w:firstLine="223"/>
              <w:rPr>
                <w:sz w:val="24"/>
                <w:szCs w:val="24"/>
                <w:lang w:eastAsia="uk-UA"/>
              </w:rPr>
            </w:pPr>
            <w:r>
              <w:rPr>
                <w:sz w:val="24"/>
                <w:szCs w:val="24"/>
                <w:lang w:eastAsia="uk-UA"/>
              </w:rPr>
              <w:t xml:space="preserve">- </w:t>
            </w:r>
            <w:r w:rsidR="00D04C2F" w:rsidRPr="00943273">
              <w:rPr>
                <w:sz w:val="24"/>
                <w:szCs w:val="24"/>
                <w:lang w:eastAsia="uk-UA"/>
              </w:rPr>
              <w:t>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w:t>
            </w:r>
            <w:r w:rsidR="00C96BB3" w:rsidRPr="00943273">
              <w:rPr>
                <w:sz w:val="24"/>
                <w:szCs w:val="24"/>
                <w:lang w:eastAsia="uk-UA"/>
              </w:rPr>
              <w:t>,</w:t>
            </w:r>
            <w:r w:rsidR="00D04C2F" w:rsidRPr="00943273">
              <w:rPr>
                <w:sz w:val="24"/>
                <w:szCs w:val="24"/>
                <w:lang w:eastAsia="uk-UA"/>
              </w:rPr>
              <w:t xml:space="preserve"> крім внесення змін до інформації про місцезнаходження та про здійснення зв’язку з юридичною особою</w:t>
            </w:r>
            <w:r w:rsidR="00037904" w:rsidRPr="00943273">
              <w:rPr>
                <w:sz w:val="24"/>
                <w:szCs w:val="24"/>
                <w:lang w:eastAsia="uk-UA"/>
              </w:rPr>
              <w:t>;</w:t>
            </w:r>
          </w:p>
          <w:p w:rsidR="00500682" w:rsidRPr="00943273" w:rsidRDefault="00815149" w:rsidP="00B25C18">
            <w:pPr>
              <w:ind w:firstLine="223"/>
              <w:rPr>
                <w:sz w:val="24"/>
                <w:szCs w:val="24"/>
              </w:rPr>
            </w:pPr>
            <w:r>
              <w:rPr>
                <w:sz w:val="24"/>
                <w:szCs w:val="24"/>
              </w:rPr>
              <w:t xml:space="preserve">- </w:t>
            </w:r>
            <w:r w:rsidR="00500682" w:rsidRPr="00943273">
              <w:rPr>
                <w:sz w:val="24"/>
                <w:szCs w:val="24"/>
              </w:rPr>
              <w:t>реєстр осіб (громадян), які брали участь в засіданні уповноваженого органу управління юридичної особи;</w:t>
            </w:r>
          </w:p>
          <w:p w:rsidR="00B25C18" w:rsidRPr="00943273" w:rsidRDefault="00815149" w:rsidP="00F26CEC">
            <w:pPr>
              <w:ind w:firstLine="223"/>
              <w:rPr>
                <w:sz w:val="24"/>
                <w:szCs w:val="24"/>
                <w:lang w:eastAsia="uk-UA"/>
              </w:rPr>
            </w:pPr>
            <w:r>
              <w:rPr>
                <w:sz w:val="24"/>
                <w:szCs w:val="24"/>
                <w:lang w:eastAsia="uk-UA"/>
              </w:rPr>
              <w:t xml:space="preserve">- </w:t>
            </w:r>
            <w:r w:rsidR="00F26CEC" w:rsidRPr="00943273">
              <w:rPr>
                <w:sz w:val="24"/>
                <w:szCs w:val="24"/>
                <w:lang w:eastAsia="uk-UA"/>
              </w:rPr>
              <w:t xml:space="preserve">відомості про керівні органи </w:t>
            </w:r>
            <w:r w:rsidR="00AA2D9B" w:rsidRPr="00943273">
              <w:rPr>
                <w:sz w:val="24"/>
                <w:szCs w:val="24"/>
                <w:lang w:eastAsia="uk-UA"/>
              </w:rPr>
              <w:t xml:space="preserve">громадського </w:t>
            </w:r>
            <w:r w:rsidR="0046761A" w:rsidRPr="00943273">
              <w:rPr>
                <w:sz w:val="24"/>
                <w:szCs w:val="24"/>
                <w:lang w:eastAsia="uk-UA"/>
              </w:rPr>
              <w:t xml:space="preserve">формування </w:t>
            </w:r>
            <w:r w:rsidR="00F26CEC" w:rsidRPr="00943273">
              <w:rPr>
                <w:sz w:val="24"/>
                <w:szCs w:val="24"/>
                <w:lang w:eastAsia="uk-UA"/>
              </w:rPr>
              <w:t xml:space="preserve">(ім’я,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w:t>
            </w:r>
            <w:r w:rsidR="006D4E37" w:rsidRPr="00943273">
              <w:rPr>
                <w:sz w:val="24"/>
                <w:szCs w:val="24"/>
                <w:lang w:eastAsia="uk-UA"/>
              </w:rPr>
              <w:t>–</w:t>
            </w:r>
            <w:r w:rsidR="00F26CEC" w:rsidRPr="00943273">
              <w:rPr>
                <w:sz w:val="24"/>
                <w:szCs w:val="24"/>
                <w:lang w:eastAsia="uk-UA"/>
              </w:rPr>
              <w:t xml:space="preserve"> у разі внесення змін до складу керівних органів;</w:t>
            </w:r>
          </w:p>
          <w:p w:rsidR="00B25C18" w:rsidRPr="00943273" w:rsidRDefault="00815149" w:rsidP="00B25C18">
            <w:pPr>
              <w:ind w:firstLine="223"/>
              <w:rPr>
                <w:sz w:val="24"/>
                <w:szCs w:val="24"/>
                <w:lang w:eastAsia="uk-UA"/>
              </w:rPr>
            </w:pPr>
            <w:r>
              <w:rPr>
                <w:sz w:val="24"/>
                <w:szCs w:val="24"/>
                <w:lang w:eastAsia="uk-UA"/>
              </w:rPr>
              <w:t xml:space="preserve">- </w:t>
            </w:r>
            <w:r w:rsidR="00B25C18" w:rsidRPr="00943273">
              <w:rPr>
                <w:sz w:val="24"/>
                <w:szCs w:val="24"/>
                <w:lang w:eastAsia="uk-UA"/>
              </w:rPr>
              <w:t>документ про сплату адміністративного збору;</w:t>
            </w:r>
          </w:p>
          <w:p w:rsidR="00B25C18" w:rsidRPr="00943273" w:rsidRDefault="000C45D3" w:rsidP="00B25C18">
            <w:pPr>
              <w:ind w:firstLine="223"/>
              <w:rPr>
                <w:sz w:val="24"/>
                <w:szCs w:val="24"/>
                <w:lang w:eastAsia="uk-UA"/>
              </w:rPr>
            </w:pPr>
            <w:r>
              <w:rPr>
                <w:sz w:val="24"/>
                <w:szCs w:val="24"/>
                <w:lang w:eastAsia="uk-UA"/>
              </w:rPr>
              <w:t xml:space="preserve">- </w:t>
            </w:r>
            <w:r w:rsidR="00B25C18" w:rsidRPr="00943273">
              <w:rPr>
                <w:sz w:val="24"/>
                <w:szCs w:val="24"/>
                <w:lang w:eastAsia="uk-UA"/>
              </w:rPr>
              <w:t>установчий документ юридичної особи в новійредакції – у разі внесення змін, що містяться в установчому документі;</w:t>
            </w:r>
          </w:p>
          <w:p w:rsidR="006D7D9B" w:rsidRPr="00943273" w:rsidRDefault="000C45D3" w:rsidP="00D04C2F">
            <w:pPr>
              <w:ind w:firstLine="223"/>
              <w:rPr>
                <w:sz w:val="24"/>
                <w:szCs w:val="24"/>
                <w:lang w:eastAsia="uk-UA"/>
              </w:rPr>
            </w:pPr>
            <w:r>
              <w:rPr>
                <w:sz w:val="24"/>
                <w:szCs w:val="24"/>
                <w:lang w:eastAsia="uk-UA"/>
              </w:rPr>
              <w:t xml:space="preserve">- </w:t>
            </w:r>
            <w:r w:rsidR="00B25C18" w:rsidRPr="00943273">
              <w:rPr>
                <w:sz w:val="24"/>
                <w:szCs w:val="24"/>
                <w:lang w:eastAsia="uk-UA"/>
              </w:rPr>
              <w:t xml:space="preserve">примірник оригіналу (нотаріально засвідчена копія) передавального акта </w:t>
            </w:r>
            <w:r w:rsidR="00AC4C12" w:rsidRPr="00943273">
              <w:rPr>
                <w:sz w:val="24"/>
                <w:szCs w:val="24"/>
                <w:lang w:eastAsia="uk-UA"/>
              </w:rPr>
              <w:t xml:space="preserve">або розподільчого балансу </w:t>
            </w:r>
            <w:r w:rsidR="00B25C18" w:rsidRPr="00943273">
              <w:rPr>
                <w:sz w:val="24"/>
                <w:szCs w:val="24"/>
                <w:lang w:eastAsia="uk-UA"/>
              </w:rPr>
              <w:t xml:space="preserve">– у разі </w:t>
            </w:r>
            <w:r w:rsidR="00B25C18" w:rsidRPr="00943273">
              <w:rPr>
                <w:sz w:val="24"/>
                <w:szCs w:val="24"/>
                <w:lang w:eastAsia="uk-UA"/>
              </w:rPr>
              <w:lastRenderedPageBreak/>
              <w:t>внесення змін, пов’язаних із внесенням даних про юридичну особу, правонаступником якої</w:t>
            </w:r>
            <w:r w:rsidR="00D04C2F" w:rsidRPr="00943273">
              <w:rPr>
                <w:sz w:val="24"/>
                <w:szCs w:val="24"/>
                <w:lang w:eastAsia="uk-UA"/>
              </w:rPr>
              <w:t xml:space="preserve"> є зареєстрована юридична особа</w:t>
            </w:r>
            <w:r w:rsidR="00AC4C12" w:rsidRPr="00943273">
              <w:rPr>
                <w:sz w:val="24"/>
                <w:szCs w:val="24"/>
                <w:lang w:eastAsia="uk-UA"/>
              </w:rPr>
              <w:t>;</w:t>
            </w:r>
          </w:p>
          <w:p w:rsidR="00AC4C12" w:rsidRPr="00943273" w:rsidRDefault="003A5C54" w:rsidP="00AC4C12">
            <w:pPr>
              <w:ind w:firstLine="223"/>
              <w:rPr>
                <w:sz w:val="24"/>
                <w:szCs w:val="24"/>
                <w:lang w:eastAsia="uk-UA"/>
              </w:rPr>
            </w:pPr>
            <w:r>
              <w:rPr>
                <w:sz w:val="24"/>
                <w:szCs w:val="24"/>
                <w:lang w:eastAsia="uk-UA"/>
              </w:rPr>
              <w:t xml:space="preserve">- </w:t>
            </w:r>
            <w:r w:rsidR="00AC4C12" w:rsidRPr="00943273">
              <w:rPr>
                <w:sz w:val="24"/>
                <w:szCs w:val="24"/>
                <w:lang w:eastAsia="uk-UA"/>
              </w:rPr>
              <w:t>заява про включення до Реєстру неприбуткових установ та організацій за формами, затвердженими відповідно до законодавства, - за бажанням заявника у разі внесення до установчих документів змін, які впливають на систему його оподаткування</w:t>
            </w:r>
            <w:r w:rsidR="005D74FF" w:rsidRPr="00943273">
              <w:rPr>
                <w:sz w:val="24"/>
                <w:szCs w:val="24"/>
                <w:lang w:eastAsia="uk-UA"/>
              </w:rPr>
              <w:t>*</w:t>
            </w:r>
            <w:r w:rsidR="00AC4C12" w:rsidRPr="00943273">
              <w:rPr>
                <w:sz w:val="24"/>
                <w:szCs w:val="24"/>
                <w:lang w:eastAsia="uk-UA"/>
              </w:rPr>
              <w:t>.</w:t>
            </w:r>
          </w:p>
          <w:p w:rsidR="00E050AA" w:rsidRPr="00943273" w:rsidRDefault="00E050AA" w:rsidP="00E050AA">
            <w:pPr>
              <w:ind w:firstLine="217"/>
              <w:rPr>
                <w:sz w:val="24"/>
                <w:szCs w:val="24"/>
              </w:rPr>
            </w:pPr>
            <w:r w:rsidRPr="00943273">
              <w:rPr>
                <w:sz w:val="24"/>
                <w:szCs w:val="24"/>
                <w:lang w:eastAsia="uk-UA"/>
              </w:rPr>
              <w:t>2.</w:t>
            </w:r>
            <w:r w:rsidRPr="00943273">
              <w:rPr>
                <w:sz w:val="24"/>
                <w:szCs w:val="24"/>
              </w:rPr>
              <w:t xml:space="preserve"> Для державної реєстрації змін до відомостей, що містяться в Єдиному державному реєстрі </w:t>
            </w:r>
            <w:r w:rsidRPr="00943273">
              <w:rPr>
                <w:sz w:val="24"/>
                <w:szCs w:val="24"/>
                <w:lang w:eastAsia="uk-UA"/>
              </w:rPr>
              <w:t xml:space="preserve">юридичних осіб, фізичних </w:t>
            </w:r>
            <w:r w:rsidR="00BE0EB1" w:rsidRPr="00943273">
              <w:rPr>
                <w:sz w:val="24"/>
                <w:szCs w:val="24"/>
                <w:lang w:eastAsia="uk-UA"/>
              </w:rPr>
              <w:br/>
            </w:r>
            <w:r w:rsidRPr="00943273">
              <w:rPr>
                <w:sz w:val="24"/>
                <w:szCs w:val="24"/>
                <w:lang w:eastAsia="uk-UA"/>
              </w:rPr>
              <w:t>осіб – підприємців та громадських формувань</w:t>
            </w:r>
            <w:r w:rsidRPr="00943273">
              <w:rPr>
                <w:sz w:val="24"/>
                <w:szCs w:val="24"/>
              </w:rPr>
              <w:t xml:space="preserve">, у зв’язку із зупиненням (припиненням) членства у </w:t>
            </w:r>
            <w:r w:rsidRPr="00943273">
              <w:rPr>
                <w:sz w:val="24"/>
                <w:szCs w:val="24"/>
                <w:lang w:eastAsia="uk-UA"/>
              </w:rPr>
              <w:t>громадському формуванні</w:t>
            </w:r>
            <w:r w:rsidR="00AC4C12" w:rsidRPr="00943273">
              <w:rPr>
                <w:sz w:val="24"/>
                <w:szCs w:val="24"/>
              </w:rPr>
              <w:t xml:space="preserve">член керівного органу </w:t>
            </w:r>
            <w:r w:rsidRPr="00943273">
              <w:rPr>
                <w:sz w:val="24"/>
                <w:szCs w:val="24"/>
              </w:rPr>
              <w:t>(</w:t>
            </w:r>
            <w:r w:rsidR="00AC4C12" w:rsidRPr="00943273">
              <w:rPr>
                <w:sz w:val="24"/>
                <w:szCs w:val="24"/>
              </w:rPr>
              <w:t>крім керівника</w:t>
            </w:r>
            <w:r w:rsidRPr="00943273">
              <w:rPr>
                <w:sz w:val="24"/>
                <w:szCs w:val="24"/>
              </w:rPr>
              <w:t xml:space="preserve">) подається копія заяви про зупинення (припинення) ним членства до відповідних статутних органів </w:t>
            </w:r>
            <w:r w:rsidRPr="00943273">
              <w:rPr>
                <w:sz w:val="24"/>
                <w:szCs w:val="24"/>
                <w:lang w:eastAsia="uk-UA"/>
              </w:rPr>
              <w:t>громадського формування</w:t>
            </w:r>
            <w:r w:rsidRPr="00943273">
              <w:rPr>
                <w:sz w:val="24"/>
                <w:szCs w:val="24"/>
              </w:rPr>
              <w:t xml:space="preserve"> з відміткою про її прийняття.</w:t>
            </w:r>
          </w:p>
          <w:p w:rsidR="00E83DC3" w:rsidRPr="00943273" w:rsidRDefault="00E83DC3" w:rsidP="00E83DC3">
            <w:pPr>
              <w:ind w:firstLine="217"/>
              <w:rPr>
                <w:sz w:val="24"/>
                <w:szCs w:val="24"/>
                <w:lang w:eastAsia="uk-UA"/>
              </w:rPr>
            </w:pPr>
            <w:bookmarkStart w:id="2" w:name="n522"/>
            <w:bookmarkStart w:id="3" w:name="n523"/>
            <w:bookmarkStart w:id="4" w:name="n525"/>
            <w:bookmarkEnd w:id="2"/>
            <w:bookmarkEnd w:id="3"/>
            <w:bookmarkEnd w:id="4"/>
            <w:r w:rsidRPr="00943273">
              <w:rPr>
                <w:sz w:val="24"/>
                <w:szCs w:val="24"/>
                <w:lang w:eastAsia="uk-UA"/>
              </w:rPr>
              <w:t>Якщо документи подаються особисто, заявник пред’являє документ, що відповідно до закону посвідчує особу.</w:t>
            </w:r>
          </w:p>
          <w:p w:rsidR="00D81C6D" w:rsidRPr="00D81C6D" w:rsidRDefault="00D81C6D" w:rsidP="00D81C6D">
            <w:pPr>
              <w:ind w:firstLine="217"/>
              <w:rPr>
                <w:sz w:val="24"/>
                <w:szCs w:val="24"/>
                <w:lang w:eastAsia="uk-UA"/>
              </w:rPr>
            </w:pPr>
            <w:bookmarkStart w:id="5" w:name="n471"/>
            <w:bookmarkEnd w:id="5"/>
            <w:r w:rsidRPr="00D81C6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F03E60" w:rsidRPr="00943273" w:rsidRDefault="00D81C6D" w:rsidP="00D81C6D">
            <w:pPr>
              <w:ind w:firstLine="217"/>
              <w:rPr>
                <w:sz w:val="24"/>
                <w:szCs w:val="24"/>
                <w:lang w:eastAsia="uk-UA"/>
              </w:rPr>
            </w:pPr>
            <w:r w:rsidRPr="00D81C6D">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lastRenderedPageBreak/>
              <w:t>9</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Спосіб подання 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43273">
              <w:rPr>
                <w:sz w:val="24"/>
                <w:szCs w:val="24"/>
              </w:rPr>
              <w:t xml:space="preserve">1. </w:t>
            </w:r>
            <w:r w:rsidR="001503FF" w:rsidRPr="00943273">
              <w:rPr>
                <w:sz w:val="24"/>
                <w:szCs w:val="24"/>
              </w:rPr>
              <w:t>У</w:t>
            </w:r>
            <w:r w:rsidRPr="00943273">
              <w:rPr>
                <w:sz w:val="24"/>
                <w:szCs w:val="24"/>
              </w:rPr>
              <w:t xml:space="preserve"> паперовій формі </w:t>
            </w:r>
            <w:r w:rsidR="00DC2A9F" w:rsidRPr="00943273">
              <w:rPr>
                <w:sz w:val="24"/>
                <w:szCs w:val="24"/>
              </w:rPr>
              <w:t xml:space="preserve">документи </w:t>
            </w:r>
            <w:r w:rsidRPr="00943273">
              <w:rPr>
                <w:sz w:val="24"/>
                <w:szCs w:val="24"/>
              </w:rPr>
              <w:t>подаються заявником особисто або поштовим відправленням.</w:t>
            </w:r>
            <w:r w:rsidR="00415AE0" w:rsidRPr="00415AE0">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F03E60" w:rsidRPr="00943273" w:rsidRDefault="00F03E60" w:rsidP="00127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943273">
              <w:rPr>
                <w:sz w:val="24"/>
                <w:szCs w:val="24"/>
              </w:rPr>
              <w:t xml:space="preserve">2. </w:t>
            </w:r>
            <w:r w:rsidR="00DC2A9F" w:rsidRPr="00943273">
              <w:rPr>
                <w:sz w:val="24"/>
                <w:szCs w:val="24"/>
              </w:rPr>
              <w:t>В</w:t>
            </w:r>
            <w:r w:rsidRPr="00943273">
              <w:rPr>
                <w:sz w:val="24"/>
                <w:szCs w:val="24"/>
                <w:lang w:eastAsia="uk-UA"/>
              </w:rPr>
              <w:t xml:space="preserve">електронній формі </w:t>
            </w:r>
            <w:r w:rsidR="00DC2A9F" w:rsidRPr="00943273">
              <w:rPr>
                <w:sz w:val="24"/>
                <w:szCs w:val="24"/>
                <w:lang w:eastAsia="uk-UA"/>
              </w:rPr>
              <w:t>д</w:t>
            </w:r>
            <w:r w:rsidR="00DC2A9F" w:rsidRPr="00943273">
              <w:rPr>
                <w:sz w:val="24"/>
                <w:szCs w:val="24"/>
              </w:rPr>
              <w:t>окументи</w:t>
            </w:r>
            <w:r w:rsidRPr="00943273">
              <w:rPr>
                <w:sz w:val="24"/>
                <w:szCs w:val="24"/>
                <w:lang w:eastAsia="uk-UA"/>
              </w:rPr>
              <w:t xml:space="preserve">подаються </w:t>
            </w:r>
            <w:r w:rsidRPr="00943273">
              <w:rPr>
                <w:sz w:val="24"/>
                <w:szCs w:val="24"/>
              </w:rPr>
              <w:t>че</w:t>
            </w:r>
            <w:r w:rsidR="001503FF" w:rsidRPr="00943273">
              <w:rPr>
                <w:sz w:val="24"/>
                <w:szCs w:val="24"/>
              </w:rPr>
              <w:t>рез портал електронних сервісів</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1503FF" w:rsidP="001503FF">
            <w:pPr>
              <w:jc w:val="center"/>
              <w:rPr>
                <w:sz w:val="24"/>
                <w:szCs w:val="24"/>
                <w:lang w:eastAsia="uk-UA"/>
              </w:rPr>
            </w:pPr>
            <w:r w:rsidRPr="00943273">
              <w:rPr>
                <w:sz w:val="24"/>
                <w:szCs w:val="24"/>
                <w:lang w:eastAsia="uk-UA"/>
              </w:rPr>
              <w:t>10</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Платність (безоплатність)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2736D6" w:rsidRPr="00943273" w:rsidRDefault="007F63CE" w:rsidP="00AA2D9B">
            <w:pPr>
              <w:ind w:firstLine="217"/>
              <w:rPr>
                <w:sz w:val="24"/>
                <w:szCs w:val="24"/>
              </w:rPr>
            </w:pPr>
            <w:bookmarkStart w:id="6" w:name="n859"/>
            <w:bookmarkEnd w:id="6"/>
            <w:r w:rsidRPr="00943273">
              <w:rPr>
                <w:sz w:val="24"/>
                <w:szCs w:val="24"/>
              </w:rPr>
              <w:t xml:space="preserve">За державну реєстрацію змін до відомостей про юридичну особу, що містяться в Єдиному державному реєстрі </w:t>
            </w:r>
            <w:r w:rsidRPr="00943273">
              <w:rPr>
                <w:sz w:val="24"/>
                <w:szCs w:val="24"/>
                <w:lang w:eastAsia="uk-UA"/>
              </w:rPr>
              <w:t>юридичних осіб, фізичних осіб – підприємців та громадських формувань (</w:t>
            </w:r>
            <w:r w:rsidRPr="00943273">
              <w:rPr>
                <w:sz w:val="24"/>
                <w:szCs w:val="24"/>
              </w:rPr>
              <w:t>крім внесення змін до інформації про здійснення зв’язку з юридичною особою)</w:t>
            </w:r>
            <w:r w:rsidR="00AA2D9B" w:rsidRPr="00943273">
              <w:rPr>
                <w:sz w:val="24"/>
                <w:szCs w:val="24"/>
              </w:rPr>
              <w:t xml:space="preserve">,сплачується адміністративний збіру розмірі </w:t>
            </w:r>
            <w:r w:rsidRPr="00943273">
              <w:rPr>
                <w:sz w:val="24"/>
                <w:szCs w:val="24"/>
              </w:rPr>
              <w:t>0</w:t>
            </w:r>
            <w:r w:rsidR="002736D6" w:rsidRPr="00943273">
              <w:rPr>
                <w:sz w:val="24"/>
                <w:szCs w:val="24"/>
              </w:rPr>
              <w:t>,</w:t>
            </w:r>
            <w:r w:rsidR="007474E9" w:rsidRPr="00943273">
              <w:rPr>
                <w:sz w:val="24"/>
                <w:szCs w:val="24"/>
              </w:rPr>
              <w:t>1</w:t>
            </w:r>
            <w:r w:rsidR="008160AF" w:rsidRPr="00943273">
              <w:rPr>
                <w:sz w:val="24"/>
                <w:szCs w:val="24"/>
                <w:lang w:eastAsia="uk-UA"/>
              </w:rPr>
              <w:t>прожиткового мінімуму для працездатних осіб</w:t>
            </w:r>
            <w:r w:rsidR="002736D6" w:rsidRPr="00943273">
              <w:rPr>
                <w:sz w:val="24"/>
                <w:szCs w:val="24"/>
              </w:rPr>
              <w:t>.</w:t>
            </w:r>
          </w:p>
          <w:p w:rsidR="00BE0EB1" w:rsidRPr="00943273" w:rsidRDefault="00BE0EB1" w:rsidP="00BE0EB1">
            <w:pPr>
              <w:ind w:firstLine="224"/>
              <w:rPr>
                <w:sz w:val="24"/>
                <w:szCs w:val="24"/>
                <w:lang w:eastAsia="uk-UA"/>
              </w:rPr>
            </w:pPr>
            <w:r w:rsidRPr="00943273">
              <w:rPr>
                <w:sz w:val="24"/>
                <w:szCs w:val="24"/>
                <w:lang w:eastAsia="uk-UA"/>
              </w:rPr>
              <w:t>За державну реєстрацію на підставі документів, поданих в електронній формі, – 75 відсотків адміністративного збору.</w:t>
            </w:r>
          </w:p>
          <w:p w:rsidR="001B0349" w:rsidRPr="00943273" w:rsidRDefault="001B0349" w:rsidP="00AA2D9B">
            <w:pPr>
              <w:ind w:firstLine="217"/>
              <w:rPr>
                <w:sz w:val="24"/>
                <w:szCs w:val="24"/>
                <w:lang w:eastAsia="uk-UA"/>
              </w:rPr>
            </w:pPr>
            <w:r w:rsidRPr="00943273">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rsidR="001B0349" w:rsidRPr="00943273" w:rsidRDefault="001B0349" w:rsidP="001B0349">
            <w:pPr>
              <w:ind w:firstLine="217"/>
              <w:rPr>
                <w:sz w:val="24"/>
                <w:szCs w:val="24"/>
                <w:lang w:eastAsia="uk-UA"/>
              </w:rPr>
            </w:pPr>
            <w:r w:rsidRPr="00943273">
              <w:rPr>
                <w:sz w:val="24"/>
                <w:szCs w:val="24"/>
                <w:lang w:eastAsia="uk-UA"/>
              </w:rPr>
              <w:t xml:space="preserve">у подвійному розмірі адміністративного збору – за проведення державної реєстрації змін до відомостей протягом </w:t>
            </w:r>
            <w:r w:rsidR="007033B2" w:rsidRPr="00943273">
              <w:rPr>
                <w:sz w:val="24"/>
                <w:szCs w:val="24"/>
                <w:lang w:eastAsia="uk-UA"/>
              </w:rPr>
              <w:t>двох робочих днів</w:t>
            </w:r>
            <w:r w:rsidRPr="00943273">
              <w:rPr>
                <w:sz w:val="24"/>
                <w:szCs w:val="24"/>
                <w:lang w:eastAsia="uk-UA"/>
              </w:rPr>
              <w:t xml:space="preserve"> після надходження документів;</w:t>
            </w:r>
          </w:p>
          <w:p w:rsidR="001B0349" w:rsidRPr="00943273" w:rsidRDefault="001B0349" w:rsidP="001B0349">
            <w:pPr>
              <w:ind w:firstLine="217"/>
              <w:rPr>
                <w:sz w:val="24"/>
                <w:szCs w:val="24"/>
                <w:lang w:eastAsia="uk-UA"/>
              </w:rPr>
            </w:pPr>
            <w:r w:rsidRPr="00943273">
              <w:rPr>
                <w:sz w:val="24"/>
                <w:szCs w:val="24"/>
                <w:lang w:eastAsia="uk-UA"/>
              </w:rPr>
              <w:t xml:space="preserve">у п’ятикратному розмірі адміністративного збору – за проведення державної реєстрації змін до відомостей протягом </w:t>
            </w:r>
            <w:r w:rsidR="007033B2" w:rsidRPr="00943273">
              <w:rPr>
                <w:sz w:val="24"/>
                <w:szCs w:val="24"/>
                <w:lang w:eastAsia="uk-UA"/>
              </w:rPr>
              <w:t>24-х</w:t>
            </w:r>
            <w:r w:rsidRPr="00943273">
              <w:rPr>
                <w:sz w:val="24"/>
                <w:szCs w:val="24"/>
                <w:lang w:eastAsia="uk-UA"/>
              </w:rPr>
              <w:t xml:space="preserve"> годин після надходження документів.</w:t>
            </w:r>
          </w:p>
          <w:p w:rsidR="001B0349" w:rsidRPr="00943273" w:rsidRDefault="00CD4973" w:rsidP="008160AF">
            <w:pPr>
              <w:ind w:firstLine="223"/>
              <w:rPr>
                <w:sz w:val="24"/>
                <w:szCs w:val="24"/>
                <w:lang w:eastAsia="uk-UA"/>
              </w:rPr>
            </w:pPr>
            <w:r w:rsidRPr="00943273">
              <w:rPr>
                <w:sz w:val="24"/>
                <w:szCs w:val="24"/>
                <w:lang w:eastAsia="uk-UA"/>
              </w:rPr>
              <w:lastRenderedPageBreak/>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007033B2" w:rsidRPr="00943273">
              <w:rPr>
                <w:color w:val="000000"/>
                <w:sz w:val="24"/>
                <w:szCs w:val="24"/>
              </w:rPr>
              <w:t xml:space="preserve">, встановленому </w:t>
            </w:r>
            <w:r w:rsidR="001B0349" w:rsidRPr="00943273">
              <w:rPr>
                <w:sz w:val="24"/>
                <w:szCs w:val="24"/>
                <w:lang w:eastAsia="uk-UA"/>
              </w:rPr>
              <w:t xml:space="preserve">законом на </w:t>
            </w:r>
            <w:r w:rsidR="006D4E37" w:rsidRPr="00943273">
              <w:rPr>
                <w:sz w:val="24"/>
                <w:szCs w:val="24"/>
                <w:lang w:eastAsia="uk-UA"/>
              </w:rPr>
              <w:t>0</w:t>
            </w:r>
            <w:r w:rsidR="001B0349" w:rsidRPr="00943273">
              <w:rPr>
                <w:sz w:val="24"/>
                <w:szCs w:val="24"/>
                <w:lang w:eastAsia="uk-UA"/>
              </w:rPr>
              <w:t>1 січня календарного року, в якому подаються відповідні документи для проведення реєстраційної дії, та округлю</w:t>
            </w:r>
            <w:r w:rsidR="001503FF" w:rsidRPr="00943273">
              <w:rPr>
                <w:sz w:val="24"/>
                <w:szCs w:val="24"/>
                <w:lang w:eastAsia="uk-UA"/>
              </w:rPr>
              <w:t>ється до найближчих10 гривень</w:t>
            </w:r>
            <w:r w:rsidR="007033B2" w:rsidRPr="00943273">
              <w:rPr>
                <w:sz w:val="24"/>
                <w:szCs w:val="24"/>
                <w:lang w:eastAsia="uk-UA"/>
              </w:rPr>
              <w:t>.</w:t>
            </w:r>
          </w:p>
          <w:p w:rsidR="007033B2" w:rsidRPr="00943273" w:rsidRDefault="007033B2" w:rsidP="003F7A19">
            <w:pPr>
              <w:ind w:firstLine="223"/>
              <w:rPr>
                <w:b/>
                <w:sz w:val="24"/>
                <w:szCs w:val="24"/>
                <w:lang w:eastAsia="uk-UA"/>
              </w:rPr>
            </w:pPr>
            <w:r w:rsidRPr="00943273">
              <w:rPr>
                <w:color w:val="000000"/>
                <w:sz w:val="24"/>
                <w:szCs w:val="24"/>
              </w:rPr>
              <w:t xml:space="preserve">Адміністративний збір не справляється за державну реєстрацію змін до відомостей про </w:t>
            </w:r>
            <w:r w:rsidR="003F7A19" w:rsidRPr="00943273">
              <w:rPr>
                <w:color w:val="000000"/>
                <w:sz w:val="24"/>
                <w:szCs w:val="24"/>
              </w:rPr>
              <w:t>юридичну особу</w:t>
            </w:r>
            <w:r w:rsidRPr="00943273">
              <w:rPr>
                <w:color w:val="000000"/>
                <w:sz w:val="24"/>
                <w:szCs w:val="24"/>
              </w:rPr>
              <w:t>, у тому числі змін до установчих документів, пов’язаних з приведенням їх у відповідність із законами України у строк, визначений цими законами</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457B67" w:rsidRPr="00943273" w:rsidRDefault="001503FF" w:rsidP="001503FF">
            <w:pPr>
              <w:jc w:val="center"/>
              <w:rPr>
                <w:sz w:val="24"/>
                <w:szCs w:val="24"/>
                <w:lang w:eastAsia="uk-UA"/>
              </w:rPr>
            </w:pPr>
            <w:r w:rsidRPr="00943273">
              <w:rPr>
                <w:sz w:val="24"/>
                <w:szCs w:val="24"/>
                <w:lang w:eastAsia="uk-UA"/>
              </w:rPr>
              <w:lastRenderedPageBreak/>
              <w:t>11</w:t>
            </w:r>
          </w:p>
        </w:tc>
        <w:tc>
          <w:tcPr>
            <w:tcW w:w="1371" w:type="pct"/>
            <w:tcBorders>
              <w:top w:val="outset" w:sz="6" w:space="0" w:color="000000"/>
              <w:left w:val="outset" w:sz="6" w:space="0" w:color="000000"/>
              <w:bottom w:val="outset" w:sz="6" w:space="0" w:color="000000"/>
              <w:right w:val="outset" w:sz="6" w:space="0" w:color="000000"/>
            </w:tcBorders>
            <w:hideMark/>
          </w:tcPr>
          <w:p w:rsidR="00457B67" w:rsidRPr="00943273" w:rsidRDefault="00457B67" w:rsidP="006B0BD1">
            <w:pPr>
              <w:jc w:val="left"/>
              <w:rPr>
                <w:sz w:val="24"/>
                <w:szCs w:val="24"/>
                <w:lang w:eastAsia="uk-UA"/>
              </w:rPr>
            </w:pPr>
            <w:r w:rsidRPr="00943273">
              <w:rPr>
                <w:sz w:val="24"/>
                <w:szCs w:val="24"/>
                <w:lang w:eastAsia="uk-UA"/>
              </w:rPr>
              <w:t>Строк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457B67" w:rsidRPr="00943273" w:rsidRDefault="00457B67" w:rsidP="006B0BD1">
            <w:pPr>
              <w:ind w:firstLine="217"/>
              <w:rPr>
                <w:sz w:val="24"/>
                <w:szCs w:val="24"/>
                <w:lang w:eastAsia="uk-UA"/>
              </w:rPr>
            </w:pPr>
            <w:r w:rsidRPr="00943273">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457B67" w:rsidRPr="00943273" w:rsidRDefault="00457B67" w:rsidP="006B0BD1">
            <w:pPr>
              <w:ind w:firstLine="217"/>
              <w:rPr>
                <w:sz w:val="24"/>
                <w:szCs w:val="24"/>
                <w:lang w:eastAsia="uk-UA"/>
              </w:rPr>
            </w:pPr>
            <w:r w:rsidRPr="00943273">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0719C9" w:rsidRPr="00943273" w:rsidRDefault="000719C9" w:rsidP="006B0BD1">
            <w:pPr>
              <w:ind w:firstLine="217"/>
              <w:rPr>
                <w:sz w:val="24"/>
                <w:szCs w:val="24"/>
                <w:lang w:eastAsia="uk-UA"/>
              </w:rPr>
            </w:pPr>
            <w:r w:rsidRPr="00943273">
              <w:rPr>
                <w:sz w:val="24"/>
                <w:szCs w:val="24"/>
                <w:lang w:eastAsia="uk-UA"/>
              </w:rPr>
              <w:t>Зупинення розгляду документів здійснюється у строк, встановлений для державної реєстрації.</w:t>
            </w:r>
          </w:p>
          <w:p w:rsidR="00457B67" w:rsidRPr="00943273" w:rsidRDefault="00457B67" w:rsidP="00AC4C12">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43273">
              <w:rPr>
                <w:sz w:val="24"/>
                <w:szCs w:val="24"/>
                <w:lang w:eastAsia="uk-UA"/>
              </w:rPr>
              <w:t>Строк зупинення розгляду документів, поданих для державної реєстрації, становить 15 кал</w:t>
            </w:r>
            <w:r w:rsidR="001503FF" w:rsidRPr="00943273">
              <w:rPr>
                <w:sz w:val="24"/>
                <w:szCs w:val="24"/>
                <w:lang w:eastAsia="uk-UA"/>
              </w:rPr>
              <w:t xml:space="preserve">ендарних днів з дати їх </w:t>
            </w:r>
            <w:r w:rsidR="00AC4C12" w:rsidRPr="00943273">
              <w:rPr>
                <w:sz w:val="24"/>
                <w:szCs w:val="24"/>
                <w:lang w:eastAsia="uk-UA"/>
              </w:rPr>
              <w:t>зупинення</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tcPr>
          <w:p w:rsidR="00F03E60" w:rsidRPr="00943273" w:rsidRDefault="001503FF" w:rsidP="001503FF">
            <w:pPr>
              <w:jc w:val="center"/>
              <w:rPr>
                <w:sz w:val="24"/>
                <w:szCs w:val="24"/>
                <w:lang w:eastAsia="uk-UA"/>
              </w:rPr>
            </w:pPr>
            <w:r w:rsidRPr="00943273">
              <w:rPr>
                <w:sz w:val="24"/>
                <w:szCs w:val="24"/>
                <w:lang w:eastAsia="uk-UA"/>
              </w:rPr>
              <w:t>12</w:t>
            </w:r>
          </w:p>
        </w:tc>
        <w:tc>
          <w:tcPr>
            <w:tcW w:w="1371" w:type="pct"/>
            <w:tcBorders>
              <w:top w:val="outset" w:sz="6" w:space="0" w:color="000000"/>
              <w:left w:val="outset" w:sz="6" w:space="0" w:color="000000"/>
              <w:bottom w:val="outset" w:sz="6" w:space="0" w:color="000000"/>
              <w:right w:val="outset" w:sz="6" w:space="0" w:color="000000"/>
            </w:tcBorders>
          </w:tcPr>
          <w:p w:rsidR="00F03E60" w:rsidRPr="00943273" w:rsidRDefault="00F03E60" w:rsidP="006B0BD1">
            <w:pPr>
              <w:jc w:val="left"/>
              <w:rPr>
                <w:sz w:val="24"/>
                <w:szCs w:val="24"/>
                <w:lang w:eastAsia="uk-UA"/>
              </w:rPr>
            </w:pPr>
            <w:r w:rsidRPr="00943273">
              <w:rPr>
                <w:sz w:val="24"/>
                <w:szCs w:val="24"/>
                <w:lang w:eastAsia="uk-UA"/>
              </w:rPr>
              <w:t>Перелік підстав для зупинення розгляду документів, поданих для державної реєстрації</w:t>
            </w:r>
          </w:p>
        </w:tc>
        <w:tc>
          <w:tcPr>
            <w:tcW w:w="3445" w:type="pct"/>
            <w:tcBorders>
              <w:top w:val="outset" w:sz="6" w:space="0" w:color="000000"/>
              <w:left w:val="outset" w:sz="6" w:space="0" w:color="000000"/>
              <w:bottom w:val="outset" w:sz="6" w:space="0" w:color="000000"/>
              <w:right w:val="outset" w:sz="6" w:space="0" w:color="000000"/>
            </w:tcBorders>
          </w:tcPr>
          <w:p w:rsidR="0052271C" w:rsidRPr="00943273" w:rsidRDefault="00A71EEE" w:rsidP="0052271C">
            <w:pPr>
              <w:tabs>
                <w:tab w:val="left" w:pos="-67"/>
              </w:tabs>
              <w:ind w:firstLine="217"/>
              <w:rPr>
                <w:sz w:val="24"/>
                <w:szCs w:val="24"/>
                <w:lang w:eastAsia="uk-UA"/>
              </w:rPr>
            </w:pPr>
            <w:bookmarkStart w:id="7" w:name="o371"/>
            <w:bookmarkStart w:id="8" w:name="o625"/>
            <w:bookmarkStart w:id="9" w:name="o545"/>
            <w:bookmarkEnd w:id="7"/>
            <w:bookmarkEnd w:id="8"/>
            <w:bookmarkEnd w:id="9"/>
            <w:r>
              <w:rPr>
                <w:sz w:val="24"/>
                <w:szCs w:val="24"/>
                <w:lang w:eastAsia="uk-UA"/>
              </w:rPr>
              <w:t>- п</w:t>
            </w:r>
            <w:r w:rsidR="0052271C" w:rsidRPr="00943273">
              <w:rPr>
                <w:sz w:val="24"/>
                <w:szCs w:val="24"/>
                <w:lang w:eastAsia="uk-UA"/>
              </w:rPr>
              <w:t>одання документів або відомостей, визначених Законом</w:t>
            </w:r>
            <w:r w:rsidR="00DC2A9F" w:rsidRPr="00943273">
              <w:rPr>
                <w:sz w:val="24"/>
                <w:szCs w:val="24"/>
                <w:lang w:eastAsia="uk-UA"/>
              </w:rPr>
              <w:t xml:space="preserve"> України «Про державну реєстрацію юридичних осіб, фізичних </w:t>
            </w:r>
            <w:r w:rsidR="001A5166" w:rsidRPr="00943273">
              <w:rPr>
                <w:sz w:val="24"/>
                <w:szCs w:val="24"/>
                <w:lang w:eastAsia="uk-UA"/>
              </w:rPr>
              <w:br/>
            </w:r>
            <w:r w:rsidR="00DC2A9F" w:rsidRPr="00943273">
              <w:rPr>
                <w:sz w:val="24"/>
                <w:szCs w:val="24"/>
                <w:lang w:eastAsia="uk-UA"/>
              </w:rPr>
              <w:t>осіб – підприємців та громадських формувань»</w:t>
            </w:r>
            <w:r w:rsidR="0052271C" w:rsidRPr="00943273">
              <w:rPr>
                <w:sz w:val="24"/>
                <w:szCs w:val="24"/>
                <w:lang w:eastAsia="uk-UA"/>
              </w:rPr>
              <w:t>, не в повному обсязі;</w:t>
            </w:r>
          </w:p>
          <w:p w:rsidR="0052271C" w:rsidRPr="00943273" w:rsidRDefault="00A71EEE" w:rsidP="0052271C">
            <w:pPr>
              <w:tabs>
                <w:tab w:val="left" w:pos="-67"/>
              </w:tabs>
              <w:ind w:firstLine="217"/>
              <w:rPr>
                <w:sz w:val="24"/>
                <w:szCs w:val="24"/>
                <w:lang w:eastAsia="uk-UA"/>
              </w:rPr>
            </w:pPr>
            <w:r>
              <w:rPr>
                <w:sz w:val="24"/>
                <w:szCs w:val="24"/>
                <w:lang w:eastAsia="uk-UA"/>
              </w:rPr>
              <w:t xml:space="preserve">- </w:t>
            </w:r>
            <w:r w:rsidR="0052271C" w:rsidRPr="00943273">
              <w:rPr>
                <w:sz w:val="24"/>
                <w:szCs w:val="24"/>
                <w:lang w:eastAsia="uk-UA"/>
              </w:rPr>
              <w:t xml:space="preserve">невідповідність документів вимогам, установленим статтею 15 Закону України </w:t>
            </w:r>
            <w:r w:rsidR="00DC2A9F" w:rsidRPr="00943273">
              <w:rPr>
                <w:sz w:val="24"/>
                <w:szCs w:val="24"/>
                <w:lang w:eastAsia="uk-UA"/>
              </w:rPr>
              <w:t>«Про державну реєстрацію юридичних осіб, фізичних осіб – підприємців та громадських формувань»</w:t>
            </w:r>
            <w:r w:rsidR="0052271C" w:rsidRPr="00943273">
              <w:rPr>
                <w:sz w:val="24"/>
                <w:szCs w:val="24"/>
                <w:lang w:eastAsia="uk-UA"/>
              </w:rPr>
              <w:t>;</w:t>
            </w:r>
          </w:p>
          <w:p w:rsidR="0052271C" w:rsidRPr="00943273" w:rsidRDefault="00A71EEE" w:rsidP="0052271C">
            <w:pPr>
              <w:tabs>
                <w:tab w:val="left" w:pos="-67"/>
              </w:tabs>
              <w:ind w:firstLine="217"/>
              <w:rPr>
                <w:sz w:val="24"/>
                <w:szCs w:val="24"/>
                <w:lang w:eastAsia="uk-UA"/>
              </w:rPr>
            </w:pPr>
            <w:r>
              <w:rPr>
                <w:sz w:val="24"/>
                <w:szCs w:val="24"/>
                <w:lang w:eastAsia="uk-UA"/>
              </w:rPr>
              <w:t xml:space="preserve">- </w:t>
            </w:r>
            <w:r w:rsidR="0052271C" w:rsidRPr="0094327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w:t>
            </w:r>
            <w:r w:rsidR="00DC2A9F" w:rsidRPr="00943273">
              <w:rPr>
                <w:sz w:val="24"/>
                <w:szCs w:val="24"/>
                <w:lang w:eastAsia="uk-UA"/>
              </w:rPr>
              <w:t xml:space="preserve"> юридичних осіб, фізичних осіб – підприємців та громадських формувань</w:t>
            </w:r>
            <w:r w:rsidR="0052271C" w:rsidRPr="00943273">
              <w:rPr>
                <w:sz w:val="24"/>
                <w:szCs w:val="24"/>
                <w:lang w:eastAsia="uk-UA"/>
              </w:rPr>
              <w:t>;</w:t>
            </w:r>
          </w:p>
          <w:p w:rsidR="0052271C" w:rsidRPr="00943273" w:rsidRDefault="00A71EEE" w:rsidP="0052271C">
            <w:pPr>
              <w:tabs>
                <w:tab w:val="left" w:pos="-67"/>
              </w:tabs>
              <w:ind w:firstLine="217"/>
              <w:rPr>
                <w:sz w:val="24"/>
                <w:szCs w:val="24"/>
                <w:lang w:eastAsia="uk-UA"/>
              </w:rPr>
            </w:pPr>
            <w:r>
              <w:rPr>
                <w:sz w:val="24"/>
                <w:szCs w:val="24"/>
                <w:lang w:eastAsia="uk-UA"/>
              </w:rPr>
              <w:t xml:space="preserve">- </w:t>
            </w:r>
            <w:r w:rsidR="0052271C" w:rsidRPr="0094327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w:t>
            </w:r>
            <w:r w:rsidR="00DC2A9F" w:rsidRPr="00943273">
              <w:rPr>
                <w:sz w:val="24"/>
                <w:szCs w:val="24"/>
                <w:lang w:eastAsia="uk-UA"/>
              </w:rPr>
              <w:t xml:space="preserve"> юридичних осіб, фізичних осіб – підприємців та громадських формувань</w:t>
            </w:r>
            <w:r w:rsidR="0052271C" w:rsidRPr="00943273">
              <w:rPr>
                <w:sz w:val="24"/>
                <w:szCs w:val="24"/>
                <w:lang w:eastAsia="uk-UA"/>
              </w:rPr>
              <w:t>;</w:t>
            </w:r>
          </w:p>
          <w:p w:rsidR="0052271C" w:rsidRPr="00943273" w:rsidRDefault="00A71EEE" w:rsidP="0052271C">
            <w:pPr>
              <w:tabs>
                <w:tab w:val="left" w:pos="-67"/>
              </w:tabs>
              <w:ind w:firstLine="217"/>
              <w:rPr>
                <w:sz w:val="24"/>
                <w:szCs w:val="24"/>
                <w:lang w:eastAsia="uk-UA"/>
              </w:rPr>
            </w:pPr>
            <w:r>
              <w:rPr>
                <w:sz w:val="24"/>
                <w:szCs w:val="24"/>
                <w:lang w:eastAsia="uk-UA"/>
              </w:rPr>
              <w:t xml:space="preserve">- </w:t>
            </w:r>
            <w:r w:rsidR="0052271C" w:rsidRPr="00943273">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w:t>
            </w:r>
            <w:r w:rsidR="00DC2A9F" w:rsidRPr="00943273">
              <w:rPr>
                <w:sz w:val="24"/>
                <w:szCs w:val="24"/>
                <w:lang w:eastAsia="uk-UA"/>
              </w:rPr>
              <w:t xml:space="preserve"> України «Про державну реєстрацію юридичних осіб, фізичних осіб – підприємців та громадських формувань»</w:t>
            </w:r>
            <w:r w:rsidR="0052271C" w:rsidRPr="00943273">
              <w:rPr>
                <w:sz w:val="24"/>
                <w:szCs w:val="24"/>
                <w:lang w:eastAsia="uk-UA"/>
              </w:rPr>
              <w:t>;</w:t>
            </w:r>
          </w:p>
          <w:p w:rsidR="006C0BA7" w:rsidRPr="00943273" w:rsidRDefault="00A71EEE" w:rsidP="006C0BA7">
            <w:pPr>
              <w:tabs>
                <w:tab w:val="left" w:pos="-67"/>
              </w:tabs>
              <w:ind w:firstLine="217"/>
              <w:rPr>
                <w:sz w:val="24"/>
                <w:szCs w:val="24"/>
                <w:lang w:eastAsia="uk-UA"/>
              </w:rPr>
            </w:pPr>
            <w:r>
              <w:rPr>
                <w:sz w:val="24"/>
                <w:szCs w:val="24"/>
                <w:lang w:eastAsia="uk-UA"/>
              </w:rPr>
              <w:t xml:space="preserve">- </w:t>
            </w:r>
            <w:r w:rsidR="006C0BA7" w:rsidRPr="00943273">
              <w:rPr>
                <w:sz w:val="24"/>
                <w:szCs w:val="24"/>
                <w:lang w:eastAsia="uk-UA"/>
              </w:rPr>
              <w:t>несплата адміністративного збору або сплата не в повному обсязі;</w:t>
            </w:r>
          </w:p>
          <w:p w:rsidR="00F03E60" w:rsidRPr="00943273" w:rsidRDefault="00A71EEE" w:rsidP="0052271C">
            <w:pPr>
              <w:tabs>
                <w:tab w:val="left" w:pos="-67"/>
              </w:tabs>
              <w:ind w:firstLine="217"/>
              <w:rPr>
                <w:strike/>
                <w:sz w:val="24"/>
                <w:szCs w:val="24"/>
              </w:rPr>
            </w:pPr>
            <w:r>
              <w:rPr>
                <w:sz w:val="24"/>
                <w:szCs w:val="24"/>
                <w:lang w:eastAsia="uk-UA"/>
              </w:rPr>
              <w:lastRenderedPageBreak/>
              <w:t xml:space="preserve">- </w:t>
            </w:r>
            <w:r w:rsidR="0052271C" w:rsidRPr="00943273">
              <w:rPr>
                <w:sz w:val="24"/>
                <w:szCs w:val="24"/>
                <w:lang w:eastAsia="uk-UA"/>
              </w:rPr>
              <w:t>подання документів з порушенням встановленого закон</w:t>
            </w:r>
            <w:r w:rsidR="001503FF" w:rsidRPr="00943273">
              <w:rPr>
                <w:sz w:val="24"/>
                <w:szCs w:val="24"/>
                <w:lang w:eastAsia="uk-UA"/>
              </w:rPr>
              <w:t>одавством строку для їх подання</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jc w:val="center"/>
              <w:rPr>
                <w:sz w:val="24"/>
                <w:szCs w:val="24"/>
                <w:lang w:eastAsia="uk-UA"/>
              </w:rPr>
            </w:pPr>
            <w:r w:rsidRPr="00943273">
              <w:rPr>
                <w:sz w:val="24"/>
                <w:szCs w:val="24"/>
                <w:lang w:eastAsia="uk-UA"/>
              </w:rPr>
              <w:lastRenderedPageBreak/>
              <w:t>13</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Перелік підстав для відмови у державні</w:t>
            </w:r>
            <w:r w:rsidR="001503FF" w:rsidRPr="00943273">
              <w:rPr>
                <w:sz w:val="24"/>
                <w:szCs w:val="24"/>
                <w:lang w:eastAsia="uk-UA"/>
              </w:rPr>
              <w:t>й</w:t>
            </w:r>
            <w:r w:rsidRPr="00943273">
              <w:rPr>
                <w:sz w:val="24"/>
                <w:szCs w:val="24"/>
                <w:lang w:eastAsia="uk-UA"/>
              </w:rPr>
              <w:t xml:space="preserve"> реєстрації</w:t>
            </w:r>
          </w:p>
        </w:tc>
        <w:tc>
          <w:tcPr>
            <w:tcW w:w="3445" w:type="pct"/>
            <w:tcBorders>
              <w:top w:val="outset" w:sz="6" w:space="0" w:color="000000"/>
              <w:left w:val="outset" w:sz="6" w:space="0" w:color="000000"/>
              <w:bottom w:val="outset" w:sz="6" w:space="0" w:color="000000"/>
              <w:right w:val="outset" w:sz="6" w:space="0" w:color="000000"/>
            </w:tcBorders>
            <w:hideMark/>
          </w:tcPr>
          <w:p w:rsidR="00F03E60" w:rsidRPr="00943273" w:rsidRDefault="00A71EEE" w:rsidP="006B0BD1">
            <w:pPr>
              <w:tabs>
                <w:tab w:val="left" w:pos="1565"/>
              </w:tabs>
              <w:ind w:firstLine="217"/>
              <w:rPr>
                <w:sz w:val="24"/>
                <w:szCs w:val="24"/>
                <w:lang w:eastAsia="uk-UA"/>
              </w:rPr>
            </w:pPr>
            <w:r>
              <w:rPr>
                <w:sz w:val="24"/>
                <w:szCs w:val="24"/>
                <w:lang w:eastAsia="uk-UA"/>
              </w:rPr>
              <w:t>- д</w:t>
            </w:r>
            <w:r w:rsidR="00F03E60" w:rsidRPr="00943273">
              <w:rPr>
                <w:sz w:val="24"/>
                <w:szCs w:val="24"/>
                <w:lang w:eastAsia="uk-UA"/>
              </w:rPr>
              <w:t>окументи подано особою, яка не має на це повноважень;</w:t>
            </w:r>
          </w:p>
          <w:p w:rsidR="00F03E60" w:rsidRDefault="00A71EEE" w:rsidP="006B0BD1">
            <w:pPr>
              <w:tabs>
                <w:tab w:val="left" w:pos="1565"/>
              </w:tabs>
              <w:ind w:firstLine="217"/>
              <w:rPr>
                <w:sz w:val="24"/>
                <w:szCs w:val="24"/>
                <w:lang w:eastAsia="uk-UA"/>
              </w:rPr>
            </w:pPr>
            <w:r>
              <w:rPr>
                <w:sz w:val="24"/>
                <w:szCs w:val="24"/>
                <w:lang w:eastAsia="uk-UA"/>
              </w:rPr>
              <w:t xml:space="preserve">- </w:t>
            </w:r>
            <w:r w:rsidR="00F03E60" w:rsidRPr="00943273">
              <w:rPr>
                <w:sz w:val="24"/>
                <w:szCs w:val="24"/>
                <w:lang w:eastAsia="uk-UA"/>
              </w:rPr>
              <w:t xml:space="preserve">у Єдиному державному реєстрі </w:t>
            </w:r>
            <w:r w:rsidR="00010AF8" w:rsidRPr="00943273">
              <w:rPr>
                <w:sz w:val="24"/>
                <w:szCs w:val="24"/>
                <w:lang w:eastAsia="uk-UA"/>
              </w:rPr>
              <w:t xml:space="preserve">юридичних осіб, фізичних </w:t>
            </w:r>
            <w:r w:rsidR="00376E40" w:rsidRPr="00943273">
              <w:rPr>
                <w:sz w:val="24"/>
                <w:szCs w:val="24"/>
                <w:lang w:eastAsia="uk-UA"/>
              </w:rPr>
              <w:br/>
            </w:r>
            <w:r w:rsidR="00010AF8" w:rsidRPr="00943273">
              <w:rPr>
                <w:sz w:val="24"/>
                <w:szCs w:val="24"/>
                <w:lang w:eastAsia="uk-UA"/>
              </w:rPr>
              <w:t xml:space="preserve">осіб – підприємців та громадських формувань </w:t>
            </w:r>
            <w:r w:rsidR="00F03E60" w:rsidRPr="00943273">
              <w:rPr>
                <w:sz w:val="24"/>
                <w:szCs w:val="24"/>
                <w:lang w:eastAsia="uk-UA"/>
              </w:rPr>
              <w:t>містяться відомості про судове рішення щодо заборони проведення реєстраційної дії;</w:t>
            </w:r>
          </w:p>
          <w:p w:rsidR="00420D7E" w:rsidRPr="00943273" w:rsidRDefault="00420D7E" w:rsidP="00420D7E">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F03E60" w:rsidRPr="00943273" w:rsidRDefault="00A71EEE" w:rsidP="006B0BD1">
            <w:pPr>
              <w:tabs>
                <w:tab w:val="left" w:pos="1565"/>
              </w:tabs>
              <w:ind w:firstLine="217"/>
              <w:rPr>
                <w:sz w:val="24"/>
                <w:szCs w:val="24"/>
                <w:lang w:eastAsia="uk-UA"/>
              </w:rPr>
            </w:pPr>
            <w:r>
              <w:rPr>
                <w:sz w:val="24"/>
                <w:szCs w:val="24"/>
                <w:lang w:eastAsia="uk-UA"/>
              </w:rPr>
              <w:t xml:space="preserve">- </w:t>
            </w:r>
            <w:r w:rsidR="00F03E60" w:rsidRPr="00943273">
              <w:rPr>
                <w:sz w:val="24"/>
                <w:szCs w:val="24"/>
                <w:lang w:eastAsia="uk-UA"/>
              </w:rPr>
              <w:t>не усунуто підстави для зупинення розгляду документів протягом встановленого строку;</w:t>
            </w:r>
          </w:p>
          <w:p w:rsidR="00F03E60" w:rsidRPr="00943273" w:rsidRDefault="00A71EEE" w:rsidP="006B0BD1">
            <w:pPr>
              <w:tabs>
                <w:tab w:val="left" w:pos="1565"/>
              </w:tabs>
              <w:ind w:firstLine="217"/>
              <w:rPr>
                <w:sz w:val="24"/>
                <w:szCs w:val="24"/>
                <w:lang w:eastAsia="uk-UA"/>
              </w:rPr>
            </w:pPr>
            <w:r>
              <w:rPr>
                <w:sz w:val="24"/>
                <w:szCs w:val="24"/>
                <w:lang w:eastAsia="uk-UA"/>
              </w:rPr>
              <w:t xml:space="preserve">- </w:t>
            </w:r>
            <w:r w:rsidR="00F03E60" w:rsidRPr="00943273">
              <w:rPr>
                <w:sz w:val="24"/>
                <w:szCs w:val="24"/>
                <w:lang w:eastAsia="uk-UA"/>
              </w:rPr>
              <w:t>документи суперечать вимогам Конституції та законів України;</w:t>
            </w:r>
          </w:p>
          <w:p w:rsidR="007B4A2C" w:rsidRPr="00943273" w:rsidRDefault="00A71EEE" w:rsidP="007B4A2C">
            <w:pPr>
              <w:tabs>
                <w:tab w:val="left" w:pos="1565"/>
              </w:tabs>
              <w:ind w:firstLine="217"/>
              <w:rPr>
                <w:sz w:val="24"/>
                <w:szCs w:val="24"/>
                <w:lang w:eastAsia="uk-UA"/>
              </w:rPr>
            </w:pPr>
            <w:r>
              <w:rPr>
                <w:sz w:val="24"/>
                <w:szCs w:val="24"/>
                <w:lang w:eastAsia="uk-UA"/>
              </w:rPr>
              <w:t xml:space="preserve">- </w:t>
            </w:r>
            <w:r w:rsidR="00DF462E" w:rsidRPr="00943273">
              <w:rPr>
                <w:sz w:val="24"/>
                <w:szCs w:val="24"/>
                <w:lang w:eastAsia="uk-UA"/>
              </w:rPr>
              <w:t xml:space="preserve">документи суперечать статуту </w:t>
            </w:r>
            <w:r w:rsidR="00DF462E" w:rsidRPr="00943273">
              <w:rPr>
                <w:sz w:val="24"/>
                <w:szCs w:val="24"/>
              </w:rPr>
              <w:t xml:space="preserve">громадського </w:t>
            </w:r>
            <w:r w:rsidR="00B875F3" w:rsidRPr="00943273">
              <w:rPr>
                <w:sz w:val="24"/>
                <w:szCs w:val="24"/>
                <w:lang w:eastAsia="uk-UA"/>
              </w:rPr>
              <w:t>формування</w:t>
            </w:r>
            <w:r w:rsidR="007B4A2C" w:rsidRPr="00943273">
              <w:rPr>
                <w:sz w:val="24"/>
                <w:szCs w:val="24"/>
                <w:lang w:eastAsia="uk-UA"/>
              </w:rPr>
              <w:t>;</w:t>
            </w:r>
          </w:p>
          <w:p w:rsidR="00F03E60" w:rsidRDefault="00A71EEE" w:rsidP="0074003E">
            <w:pPr>
              <w:tabs>
                <w:tab w:val="left" w:pos="1565"/>
              </w:tabs>
              <w:ind w:firstLine="217"/>
              <w:rPr>
                <w:sz w:val="24"/>
                <w:szCs w:val="24"/>
                <w:lang w:eastAsia="uk-UA"/>
              </w:rPr>
            </w:pPr>
            <w:r>
              <w:rPr>
                <w:sz w:val="24"/>
                <w:szCs w:val="24"/>
                <w:lang w:eastAsia="uk-UA"/>
              </w:rPr>
              <w:t xml:space="preserve">- </w:t>
            </w:r>
            <w:r w:rsidR="007B4A2C" w:rsidRPr="00943273">
              <w:rPr>
                <w:sz w:val="24"/>
                <w:szCs w:val="24"/>
                <w:lang w:eastAsia="uk-UA"/>
              </w:rPr>
              <w:t xml:space="preserve">невідповідність найменування юридичної особи </w:t>
            </w:r>
            <w:r w:rsidR="00DA7980">
              <w:rPr>
                <w:sz w:val="24"/>
                <w:szCs w:val="24"/>
                <w:lang w:eastAsia="uk-UA"/>
              </w:rPr>
              <w:t>вимогам закону</w:t>
            </w:r>
            <w:r w:rsidR="004504F0">
              <w:rPr>
                <w:sz w:val="24"/>
                <w:szCs w:val="24"/>
                <w:lang w:eastAsia="uk-UA"/>
              </w:rPr>
              <w:t>;</w:t>
            </w:r>
          </w:p>
          <w:p w:rsidR="004C20D2" w:rsidRPr="0074003E" w:rsidRDefault="004C20D2" w:rsidP="0074003E">
            <w:pPr>
              <w:tabs>
                <w:tab w:val="left" w:pos="1565"/>
              </w:tabs>
              <w:ind w:firstLine="217"/>
              <w:rPr>
                <w:sz w:val="24"/>
                <w:szCs w:val="24"/>
                <w:lang w:eastAsia="uk-UA"/>
              </w:rPr>
            </w:pPr>
            <w:r w:rsidRPr="007644EB">
              <w:rPr>
                <w:sz w:val="24"/>
                <w:szCs w:val="24"/>
                <w:lang w:eastAsia="uk-UA"/>
              </w:rPr>
              <w:t>- щодо юридичної особи, стосовно якої в Єдиному державному реєстрі юридичних осіб, фізичних осіб – підприємців та громадських формувань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jc w:val="center"/>
              <w:rPr>
                <w:sz w:val="24"/>
                <w:szCs w:val="24"/>
                <w:lang w:eastAsia="uk-UA"/>
              </w:rPr>
            </w:pPr>
            <w:r w:rsidRPr="00943273">
              <w:rPr>
                <w:sz w:val="24"/>
                <w:szCs w:val="24"/>
                <w:lang w:eastAsia="uk-UA"/>
              </w:rPr>
              <w:t>14</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Результат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rsidR="00E46FC5" w:rsidRPr="00943273" w:rsidRDefault="00305FB9" w:rsidP="00E46FC5">
            <w:pPr>
              <w:tabs>
                <w:tab w:val="left" w:pos="358"/>
                <w:tab w:val="left" w:pos="449"/>
              </w:tabs>
              <w:ind w:firstLine="217"/>
              <w:rPr>
                <w:sz w:val="24"/>
                <w:szCs w:val="24"/>
                <w:lang w:eastAsia="uk-UA"/>
              </w:rPr>
            </w:pPr>
            <w:bookmarkStart w:id="10" w:name="o638"/>
            <w:bookmarkEnd w:id="10"/>
            <w:r>
              <w:rPr>
                <w:sz w:val="24"/>
                <w:szCs w:val="24"/>
              </w:rPr>
              <w:t>- в</w:t>
            </w:r>
            <w:r w:rsidR="00E46FC5" w:rsidRPr="00943273">
              <w:rPr>
                <w:sz w:val="24"/>
                <w:szCs w:val="24"/>
              </w:rPr>
              <w:t xml:space="preserve">несення відповідного запису до </w:t>
            </w:r>
            <w:r w:rsidR="00E46FC5" w:rsidRPr="00943273">
              <w:rPr>
                <w:sz w:val="24"/>
                <w:szCs w:val="24"/>
                <w:lang w:eastAsia="uk-UA"/>
              </w:rPr>
              <w:t>Єдиного державного реєстру юридичних осіб, фізичних осіб – підприємців та громадських формувань;</w:t>
            </w:r>
          </w:p>
          <w:p w:rsidR="00DB121E" w:rsidRPr="00943273" w:rsidRDefault="00305FB9" w:rsidP="00DB121E">
            <w:pPr>
              <w:tabs>
                <w:tab w:val="left" w:pos="358"/>
                <w:tab w:val="left" w:pos="449"/>
              </w:tabs>
              <w:ind w:firstLine="217"/>
              <w:rPr>
                <w:sz w:val="24"/>
                <w:szCs w:val="24"/>
                <w:lang w:eastAsia="uk-UA"/>
              </w:rPr>
            </w:pPr>
            <w:r>
              <w:rPr>
                <w:sz w:val="24"/>
                <w:szCs w:val="24"/>
                <w:lang w:eastAsia="uk-UA"/>
              </w:rPr>
              <w:t xml:space="preserve">- </w:t>
            </w:r>
            <w:r w:rsidR="00DB121E" w:rsidRPr="00943273">
              <w:rPr>
                <w:sz w:val="24"/>
                <w:szCs w:val="24"/>
                <w:lang w:eastAsia="uk-UA"/>
              </w:rPr>
              <w:t>рішення про проведення державної реєстрації;</w:t>
            </w:r>
          </w:p>
          <w:p w:rsidR="00E46FC5" w:rsidRPr="00943273" w:rsidRDefault="00305FB9" w:rsidP="00E46FC5">
            <w:pPr>
              <w:tabs>
                <w:tab w:val="left" w:pos="358"/>
              </w:tabs>
              <w:ind w:firstLine="217"/>
              <w:rPr>
                <w:sz w:val="24"/>
                <w:szCs w:val="24"/>
                <w:lang w:eastAsia="uk-UA"/>
              </w:rPr>
            </w:pPr>
            <w:r>
              <w:rPr>
                <w:sz w:val="24"/>
                <w:szCs w:val="24"/>
              </w:rPr>
              <w:t xml:space="preserve">- </w:t>
            </w:r>
            <w:r w:rsidR="00E46FC5" w:rsidRPr="00943273">
              <w:rPr>
                <w:sz w:val="24"/>
                <w:szCs w:val="24"/>
              </w:rPr>
              <w:t xml:space="preserve">виписка з </w:t>
            </w:r>
            <w:r w:rsidR="00E46FC5" w:rsidRPr="00943273">
              <w:rPr>
                <w:sz w:val="24"/>
                <w:szCs w:val="24"/>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E46FC5" w:rsidRPr="00943273" w:rsidRDefault="00305FB9" w:rsidP="00E46FC5">
            <w:pPr>
              <w:tabs>
                <w:tab w:val="left" w:pos="358"/>
              </w:tabs>
              <w:ind w:firstLine="217"/>
              <w:rPr>
                <w:sz w:val="24"/>
                <w:szCs w:val="24"/>
                <w:lang w:eastAsia="uk-UA"/>
              </w:rPr>
            </w:pPr>
            <w:r>
              <w:rPr>
                <w:sz w:val="24"/>
                <w:szCs w:val="24"/>
                <w:lang w:eastAsia="uk-UA"/>
              </w:rPr>
              <w:t xml:space="preserve">- </w:t>
            </w:r>
            <w:r w:rsidR="00176342" w:rsidRPr="00943273">
              <w:rPr>
                <w:sz w:val="24"/>
                <w:szCs w:val="24"/>
                <w:lang w:eastAsia="uk-UA"/>
              </w:rPr>
              <w:t>установчий документ юридичної особи в електронній формі, виготовлений шляхом сканування</w:t>
            </w:r>
            <w:r w:rsidR="00E46FC5" w:rsidRPr="00943273">
              <w:rPr>
                <w:sz w:val="24"/>
                <w:szCs w:val="24"/>
                <w:lang w:eastAsia="uk-UA"/>
              </w:rPr>
              <w:t>– у разі внесення змін до установчого документа</w:t>
            </w:r>
            <w:r w:rsidR="005142AE" w:rsidRPr="00943273">
              <w:rPr>
                <w:sz w:val="24"/>
                <w:szCs w:val="24"/>
                <w:lang w:eastAsia="uk-UA"/>
              </w:rPr>
              <w:t>;</w:t>
            </w:r>
          </w:p>
          <w:p w:rsidR="00F03E60" w:rsidRPr="00943273" w:rsidRDefault="00305FB9" w:rsidP="00D05399">
            <w:pPr>
              <w:tabs>
                <w:tab w:val="left" w:pos="358"/>
                <w:tab w:val="left" w:pos="449"/>
              </w:tabs>
              <w:ind w:firstLine="217"/>
              <w:rPr>
                <w:sz w:val="24"/>
                <w:szCs w:val="24"/>
                <w:lang w:eastAsia="uk-UA"/>
              </w:rPr>
            </w:pPr>
            <w:r>
              <w:rPr>
                <w:sz w:val="24"/>
                <w:szCs w:val="24"/>
                <w:lang w:eastAsia="uk-UA"/>
              </w:rPr>
              <w:t xml:space="preserve">- </w:t>
            </w:r>
            <w:r w:rsidR="00DB121E" w:rsidRPr="00943273">
              <w:rPr>
                <w:sz w:val="24"/>
                <w:szCs w:val="24"/>
                <w:lang w:eastAsia="uk-UA"/>
              </w:rPr>
              <w:t xml:space="preserve">рішення та </w:t>
            </w:r>
            <w:r w:rsidR="00E46FC5" w:rsidRPr="00943273">
              <w:rPr>
                <w:sz w:val="24"/>
                <w:szCs w:val="24"/>
                <w:lang w:eastAsia="uk-UA"/>
              </w:rPr>
              <w:t>повідомлення про відмову у державній реєстрації із зазначенням виключно</w:t>
            </w:r>
            <w:r w:rsidR="001503FF" w:rsidRPr="00943273">
              <w:rPr>
                <w:sz w:val="24"/>
                <w:szCs w:val="24"/>
                <w:lang w:eastAsia="uk-UA"/>
              </w:rPr>
              <w:t>го переліку підстав для відмови</w:t>
            </w:r>
          </w:p>
        </w:tc>
      </w:tr>
      <w:tr w:rsidR="007A7EB2" w:rsidRPr="00943273" w:rsidTr="004E385F">
        <w:tc>
          <w:tcPr>
            <w:tcW w:w="184"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jc w:val="center"/>
              <w:rPr>
                <w:sz w:val="24"/>
                <w:szCs w:val="24"/>
                <w:lang w:eastAsia="uk-UA"/>
              </w:rPr>
            </w:pPr>
            <w:r w:rsidRPr="00943273">
              <w:rPr>
                <w:sz w:val="24"/>
                <w:szCs w:val="24"/>
                <w:lang w:eastAsia="uk-UA"/>
              </w:rPr>
              <w:t>15</w:t>
            </w:r>
          </w:p>
        </w:tc>
        <w:tc>
          <w:tcPr>
            <w:tcW w:w="1371"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6B0BD1">
            <w:pPr>
              <w:jc w:val="left"/>
              <w:rPr>
                <w:sz w:val="24"/>
                <w:szCs w:val="24"/>
                <w:lang w:eastAsia="uk-UA"/>
              </w:rPr>
            </w:pPr>
            <w:r w:rsidRPr="00943273">
              <w:rPr>
                <w:sz w:val="24"/>
                <w:szCs w:val="24"/>
                <w:lang w:eastAsia="uk-UA"/>
              </w:rPr>
              <w:t>Способи отримання відповіді (результату)</w:t>
            </w:r>
          </w:p>
        </w:tc>
        <w:tc>
          <w:tcPr>
            <w:tcW w:w="3445" w:type="pct"/>
            <w:tcBorders>
              <w:top w:val="outset" w:sz="6" w:space="0" w:color="000000"/>
              <w:left w:val="outset" w:sz="6" w:space="0" w:color="000000"/>
              <w:bottom w:val="outset" w:sz="6" w:space="0" w:color="000000"/>
              <w:right w:val="outset" w:sz="6" w:space="0" w:color="000000"/>
            </w:tcBorders>
            <w:hideMark/>
          </w:tcPr>
          <w:p w:rsidR="00F03E60" w:rsidRPr="00943273" w:rsidRDefault="00F03E60" w:rsidP="001503FF">
            <w:pPr>
              <w:pStyle w:val="a3"/>
              <w:tabs>
                <w:tab w:val="left" w:pos="358"/>
              </w:tabs>
              <w:ind w:left="0" w:firstLine="217"/>
              <w:rPr>
                <w:sz w:val="24"/>
                <w:szCs w:val="24"/>
              </w:rPr>
            </w:pPr>
            <w:r w:rsidRPr="00943273">
              <w:rPr>
                <w:sz w:val="24"/>
                <w:szCs w:val="24"/>
              </w:rPr>
              <w:t>Результати надання адміністративн</w:t>
            </w:r>
            <w:r w:rsidR="001503FF" w:rsidRPr="00943273">
              <w:rPr>
                <w:sz w:val="24"/>
                <w:szCs w:val="24"/>
              </w:rPr>
              <w:t>ої</w:t>
            </w:r>
            <w:r w:rsidRPr="00943273">
              <w:rPr>
                <w:sz w:val="24"/>
                <w:szCs w:val="24"/>
              </w:rPr>
              <w:t xml:space="preserve"> послуг</w:t>
            </w:r>
            <w:r w:rsidR="001503FF" w:rsidRPr="00943273">
              <w:rPr>
                <w:sz w:val="24"/>
                <w:szCs w:val="24"/>
              </w:rPr>
              <w:t>и</w:t>
            </w:r>
            <w:r w:rsidRPr="00943273">
              <w:rPr>
                <w:sz w:val="24"/>
                <w:szCs w:val="24"/>
              </w:rPr>
              <w:t xml:space="preserve"> у сфері державної реєстрації </w:t>
            </w:r>
            <w:r w:rsidR="000719C9" w:rsidRPr="00943273">
              <w:rPr>
                <w:sz w:val="24"/>
                <w:szCs w:val="24"/>
              </w:rPr>
              <w:t xml:space="preserve">(у тому числі виписка з </w:t>
            </w:r>
            <w:r w:rsidR="000719C9" w:rsidRPr="00943273">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w:t>
            </w:r>
            <w:r w:rsidR="00376E40" w:rsidRPr="00943273">
              <w:rPr>
                <w:sz w:val="24"/>
                <w:szCs w:val="24"/>
                <w:lang w:eastAsia="uk-UA"/>
              </w:rPr>
              <w:t>в електронній формі</w:t>
            </w:r>
            <w:r w:rsidRPr="00943273">
              <w:rPr>
                <w:sz w:val="24"/>
                <w:szCs w:val="24"/>
              </w:rPr>
              <w:t>оприлюднюються на порталі електронних сервісів</w:t>
            </w:r>
            <w:r w:rsidR="00E46FC5" w:rsidRPr="00943273">
              <w:rPr>
                <w:sz w:val="24"/>
                <w:szCs w:val="24"/>
              </w:rPr>
              <w:t xml:space="preserve"> та доступні для їх пошуку за кодом доступу</w:t>
            </w:r>
            <w:r w:rsidR="000719C9" w:rsidRPr="00943273">
              <w:rPr>
                <w:sz w:val="24"/>
                <w:szCs w:val="24"/>
              </w:rPr>
              <w:t>.</w:t>
            </w:r>
          </w:p>
          <w:p w:rsidR="00522DEF" w:rsidRPr="00943273" w:rsidRDefault="00522DEF" w:rsidP="00522DEF">
            <w:pPr>
              <w:pStyle w:val="a3"/>
              <w:tabs>
                <w:tab w:val="left" w:pos="358"/>
              </w:tabs>
              <w:ind w:left="0" w:firstLine="217"/>
              <w:rPr>
                <w:sz w:val="24"/>
                <w:szCs w:val="24"/>
              </w:rPr>
            </w:pPr>
            <w:r w:rsidRPr="00943273">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w:t>
            </w:r>
            <w:r w:rsidR="0091757A" w:rsidRPr="00943273">
              <w:rPr>
                <w:sz w:val="24"/>
                <w:szCs w:val="24"/>
              </w:rPr>
              <w:t xml:space="preserve">та печатки державного реєстратора </w:t>
            </w:r>
            <w:r w:rsidRPr="00943273">
              <w:rPr>
                <w:sz w:val="24"/>
                <w:szCs w:val="24"/>
              </w:rPr>
              <w:t>– у разі подання заяви про державну реєстрацію у паперовій формі.</w:t>
            </w:r>
          </w:p>
          <w:p w:rsidR="000719C9" w:rsidRDefault="000719C9" w:rsidP="001503FF">
            <w:pPr>
              <w:pStyle w:val="a3"/>
              <w:tabs>
                <w:tab w:val="left" w:pos="358"/>
              </w:tabs>
              <w:ind w:left="0" w:firstLine="217"/>
              <w:rPr>
                <w:sz w:val="24"/>
                <w:szCs w:val="24"/>
                <w:lang w:eastAsia="uk-UA"/>
              </w:rPr>
            </w:pPr>
            <w:r w:rsidRPr="00943273">
              <w:rPr>
                <w:sz w:val="24"/>
                <w:szCs w:val="24"/>
                <w:lang w:eastAsia="uk-UA"/>
              </w:rPr>
              <w:lastRenderedPageBreak/>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AC12C2">
              <w:rPr>
                <w:sz w:val="24"/>
                <w:szCs w:val="24"/>
                <w:lang w:eastAsia="uk-UA"/>
              </w:rPr>
              <w:t>.</w:t>
            </w:r>
          </w:p>
          <w:p w:rsidR="00403AF3" w:rsidRDefault="00403AF3" w:rsidP="00403AF3">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403AF3" w:rsidRDefault="00403AF3" w:rsidP="00403AF3">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 Суми)</w:t>
            </w:r>
            <w:r>
              <w:rPr>
                <w:sz w:val="24"/>
                <w:szCs w:val="24"/>
                <w:lang w:eastAsia="uk-UA"/>
              </w:rPr>
              <w:t>;</w:t>
            </w:r>
          </w:p>
          <w:p w:rsidR="00403AF3" w:rsidRDefault="00403AF3" w:rsidP="00403AF3">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AC12C2" w:rsidRPr="00943273" w:rsidRDefault="00403AF3" w:rsidP="00403AF3">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376E40" w:rsidRPr="00943273" w:rsidRDefault="00376E40" w:rsidP="00E32C43">
      <w:pPr>
        <w:rPr>
          <w:sz w:val="24"/>
          <w:szCs w:val="24"/>
        </w:rPr>
      </w:pPr>
      <w:bookmarkStart w:id="11" w:name="n43"/>
      <w:bookmarkEnd w:id="11"/>
      <w:r w:rsidRPr="00943273">
        <w:rPr>
          <w:sz w:val="24"/>
          <w:szCs w:val="24"/>
        </w:rPr>
        <w:lastRenderedPageBreak/>
        <w:t>_______________________</w:t>
      </w:r>
    </w:p>
    <w:p w:rsidR="00376E40" w:rsidRPr="00E6220E" w:rsidRDefault="00376E40" w:rsidP="00E32C43">
      <w:pPr>
        <w:tabs>
          <w:tab w:val="left" w:pos="9564"/>
        </w:tabs>
        <w:rPr>
          <w:b/>
          <w:sz w:val="20"/>
          <w:szCs w:val="24"/>
        </w:rPr>
      </w:pPr>
      <w:r w:rsidRPr="00E6220E">
        <w:rPr>
          <w:sz w:val="20"/>
          <w:szCs w:val="2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E6220E" w:rsidRDefault="00E6220E"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p>
    <w:p w:rsidR="00FA65CA" w:rsidRDefault="00FA65CA" w:rsidP="00E32C43">
      <w:pPr>
        <w:tabs>
          <w:tab w:val="left" w:pos="7088"/>
        </w:tabs>
        <w:rPr>
          <w:b/>
          <w:sz w:val="24"/>
          <w:szCs w:val="24"/>
        </w:rPr>
      </w:pPr>
      <w:bookmarkStart w:id="12" w:name="_GoBack"/>
      <w:bookmarkEnd w:id="12"/>
    </w:p>
    <w:sectPr w:rsidR="00FA65CA" w:rsidSect="004256BD">
      <w:headerReference w:type="default" r:id="rId8"/>
      <w:pgSz w:w="11906" w:h="16838"/>
      <w:pgMar w:top="993" w:right="567" w:bottom="1134" w:left="1701"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0185" w:rsidRDefault="00900185">
      <w:r>
        <w:separator/>
      </w:r>
    </w:p>
  </w:endnote>
  <w:endnote w:type="continuationSeparator" w:id="1">
    <w:p w:rsidR="00900185" w:rsidRDefault="00900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0185" w:rsidRDefault="00900185">
      <w:r>
        <w:separator/>
      </w:r>
    </w:p>
  </w:footnote>
  <w:footnote w:type="continuationSeparator" w:id="1">
    <w:p w:rsidR="00900185" w:rsidRDefault="0090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57A" w:rsidRPr="009A2CE0" w:rsidRDefault="00C63551">
    <w:pPr>
      <w:pStyle w:val="a4"/>
      <w:jc w:val="center"/>
      <w:rPr>
        <w:sz w:val="24"/>
        <w:szCs w:val="24"/>
      </w:rPr>
    </w:pPr>
    <w:r w:rsidRPr="009A2CE0">
      <w:rPr>
        <w:sz w:val="24"/>
        <w:szCs w:val="24"/>
      </w:rPr>
      <w:fldChar w:fldCharType="begin"/>
    </w:r>
    <w:r w:rsidR="0001557A" w:rsidRPr="009A2CE0">
      <w:rPr>
        <w:sz w:val="24"/>
        <w:szCs w:val="24"/>
      </w:rPr>
      <w:instrText>PAGE   \* MERGEFORMAT</w:instrText>
    </w:r>
    <w:r w:rsidRPr="009A2CE0">
      <w:rPr>
        <w:sz w:val="24"/>
        <w:szCs w:val="24"/>
      </w:rPr>
      <w:fldChar w:fldCharType="separate"/>
    </w:r>
    <w:r w:rsidR="00843715" w:rsidRPr="00843715">
      <w:rPr>
        <w:noProof/>
        <w:sz w:val="24"/>
        <w:szCs w:val="24"/>
        <w:lang w:val="ru-RU"/>
      </w:rPr>
      <w:t>2</w:t>
    </w:r>
    <w:r w:rsidRPr="009A2CE0">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75A3"/>
    <w:rsid w:val="00010AF8"/>
    <w:rsid w:val="0001557A"/>
    <w:rsid w:val="00037904"/>
    <w:rsid w:val="000605BE"/>
    <w:rsid w:val="000719C9"/>
    <w:rsid w:val="00085371"/>
    <w:rsid w:val="0009122D"/>
    <w:rsid w:val="000C45D3"/>
    <w:rsid w:val="000C58BD"/>
    <w:rsid w:val="000D7477"/>
    <w:rsid w:val="000E73D4"/>
    <w:rsid w:val="00114307"/>
    <w:rsid w:val="001226EA"/>
    <w:rsid w:val="00127910"/>
    <w:rsid w:val="00146485"/>
    <w:rsid w:val="001503FF"/>
    <w:rsid w:val="0015585E"/>
    <w:rsid w:val="00160565"/>
    <w:rsid w:val="00176342"/>
    <w:rsid w:val="001A0E6B"/>
    <w:rsid w:val="001A5166"/>
    <w:rsid w:val="001B0349"/>
    <w:rsid w:val="001D5657"/>
    <w:rsid w:val="002658B9"/>
    <w:rsid w:val="002736D6"/>
    <w:rsid w:val="002A134F"/>
    <w:rsid w:val="00305FB9"/>
    <w:rsid w:val="00313422"/>
    <w:rsid w:val="00322F90"/>
    <w:rsid w:val="00353EA6"/>
    <w:rsid w:val="00373413"/>
    <w:rsid w:val="00376E40"/>
    <w:rsid w:val="003A5C54"/>
    <w:rsid w:val="003A7CD6"/>
    <w:rsid w:val="003D7FBA"/>
    <w:rsid w:val="003E134F"/>
    <w:rsid w:val="003E4D6B"/>
    <w:rsid w:val="003F3CDC"/>
    <w:rsid w:val="003F7A19"/>
    <w:rsid w:val="00401EE7"/>
    <w:rsid w:val="00402F09"/>
    <w:rsid w:val="00403AF3"/>
    <w:rsid w:val="00415AE0"/>
    <w:rsid w:val="00420D7E"/>
    <w:rsid w:val="004256BD"/>
    <w:rsid w:val="00442268"/>
    <w:rsid w:val="00444315"/>
    <w:rsid w:val="004504F0"/>
    <w:rsid w:val="00457B67"/>
    <w:rsid w:val="0046761A"/>
    <w:rsid w:val="00497481"/>
    <w:rsid w:val="004C20D2"/>
    <w:rsid w:val="004D2381"/>
    <w:rsid w:val="004E385F"/>
    <w:rsid w:val="00500682"/>
    <w:rsid w:val="005142AE"/>
    <w:rsid w:val="0052271C"/>
    <w:rsid w:val="00522DEF"/>
    <w:rsid w:val="005244FE"/>
    <w:rsid w:val="0053280A"/>
    <w:rsid w:val="005403D3"/>
    <w:rsid w:val="0054455C"/>
    <w:rsid w:val="00557393"/>
    <w:rsid w:val="00561408"/>
    <w:rsid w:val="00572BF4"/>
    <w:rsid w:val="00592154"/>
    <w:rsid w:val="005C4AA0"/>
    <w:rsid w:val="005D74FF"/>
    <w:rsid w:val="00623D4B"/>
    <w:rsid w:val="00636075"/>
    <w:rsid w:val="006568A9"/>
    <w:rsid w:val="00656D1B"/>
    <w:rsid w:val="00662720"/>
    <w:rsid w:val="00681D9C"/>
    <w:rsid w:val="00685C62"/>
    <w:rsid w:val="00690FCC"/>
    <w:rsid w:val="006A094D"/>
    <w:rsid w:val="006B0BD1"/>
    <w:rsid w:val="006C0BA7"/>
    <w:rsid w:val="006D1538"/>
    <w:rsid w:val="006D25BA"/>
    <w:rsid w:val="006D4E37"/>
    <w:rsid w:val="006D640D"/>
    <w:rsid w:val="006D7D9B"/>
    <w:rsid w:val="006F1ED5"/>
    <w:rsid w:val="006F547D"/>
    <w:rsid w:val="006F5CF9"/>
    <w:rsid w:val="007033B2"/>
    <w:rsid w:val="0074003E"/>
    <w:rsid w:val="007474E9"/>
    <w:rsid w:val="00791CD5"/>
    <w:rsid w:val="007A7EB2"/>
    <w:rsid w:val="007B4A2C"/>
    <w:rsid w:val="007B50CD"/>
    <w:rsid w:val="007E161A"/>
    <w:rsid w:val="007F63CE"/>
    <w:rsid w:val="008053FB"/>
    <w:rsid w:val="00805BC3"/>
    <w:rsid w:val="00815149"/>
    <w:rsid w:val="008160AF"/>
    <w:rsid w:val="00824963"/>
    <w:rsid w:val="00842E04"/>
    <w:rsid w:val="00843715"/>
    <w:rsid w:val="00861A32"/>
    <w:rsid w:val="00861A85"/>
    <w:rsid w:val="00874DF2"/>
    <w:rsid w:val="008B1659"/>
    <w:rsid w:val="008C3631"/>
    <w:rsid w:val="00900185"/>
    <w:rsid w:val="0091757A"/>
    <w:rsid w:val="00931CEE"/>
    <w:rsid w:val="00943273"/>
    <w:rsid w:val="00946CFE"/>
    <w:rsid w:val="00951F0E"/>
    <w:rsid w:val="009620EA"/>
    <w:rsid w:val="009A2CE0"/>
    <w:rsid w:val="009B5C04"/>
    <w:rsid w:val="009E5D35"/>
    <w:rsid w:val="009E7115"/>
    <w:rsid w:val="00A0582C"/>
    <w:rsid w:val="00A07DA4"/>
    <w:rsid w:val="00A539AC"/>
    <w:rsid w:val="00A65136"/>
    <w:rsid w:val="00A71EEE"/>
    <w:rsid w:val="00A82940"/>
    <w:rsid w:val="00A8316E"/>
    <w:rsid w:val="00A851A9"/>
    <w:rsid w:val="00A92F96"/>
    <w:rsid w:val="00AA2D9B"/>
    <w:rsid w:val="00AA5C62"/>
    <w:rsid w:val="00AC12C2"/>
    <w:rsid w:val="00AC3A04"/>
    <w:rsid w:val="00AC4C12"/>
    <w:rsid w:val="00AE5866"/>
    <w:rsid w:val="00AF3DCB"/>
    <w:rsid w:val="00B22FA0"/>
    <w:rsid w:val="00B24078"/>
    <w:rsid w:val="00B25C18"/>
    <w:rsid w:val="00B346C0"/>
    <w:rsid w:val="00B418C3"/>
    <w:rsid w:val="00B70A5F"/>
    <w:rsid w:val="00B875F3"/>
    <w:rsid w:val="00B90398"/>
    <w:rsid w:val="00BA0008"/>
    <w:rsid w:val="00BA674E"/>
    <w:rsid w:val="00BB06FD"/>
    <w:rsid w:val="00BC1CBF"/>
    <w:rsid w:val="00BD0265"/>
    <w:rsid w:val="00BD13B5"/>
    <w:rsid w:val="00BE0EB1"/>
    <w:rsid w:val="00BF0972"/>
    <w:rsid w:val="00C5516A"/>
    <w:rsid w:val="00C55CB5"/>
    <w:rsid w:val="00C62142"/>
    <w:rsid w:val="00C62DE7"/>
    <w:rsid w:val="00C63551"/>
    <w:rsid w:val="00C706E5"/>
    <w:rsid w:val="00C96BB3"/>
    <w:rsid w:val="00CA2AFF"/>
    <w:rsid w:val="00CD0DD2"/>
    <w:rsid w:val="00CD4973"/>
    <w:rsid w:val="00D034A1"/>
    <w:rsid w:val="00D04C2F"/>
    <w:rsid w:val="00D05399"/>
    <w:rsid w:val="00D11116"/>
    <w:rsid w:val="00D122AF"/>
    <w:rsid w:val="00D351E0"/>
    <w:rsid w:val="00D371C4"/>
    <w:rsid w:val="00D4291B"/>
    <w:rsid w:val="00D5253C"/>
    <w:rsid w:val="00D607C9"/>
    <w:rsid w:val="00D81C6D"/>
    <w:rsid w:val="00D85884"/>
    <w:rsid w:val="00DA7980"/>
    <w:rsid w:val="00DB121E"/>
    <w:rsid w:val="00DC2A9F"/>
    <w:rsid w:val="00DD003D"/>
    <w:rsid w:val="00DF462E"/>
    <w:rsid w:val="00E050AA"/>
    <w:rsid w:val="00E06BDE"/>
    <w:rsid w:val="00E07554"/>
    <w:rsid w:val="00E32C43"/>
    <w:rsid w:val="00E37F31"/>
    <w:rsid w:val="00E4253E"/>
    <w:rsid w:val="00E46FC5"/>
    <w:rsid w:val="00E52D07"/>
    <w:rsid w:val="00E55BA5"/>
    <w:rsid w:val="00E6220E"/>
    <w:rsid w:val="00E83DC3"/>
    <w:rsid w:val="00E90FF2"/>
    <w:rsid w:val="00E9323A"/>
    <w:rsid w:val="00EB64F3"/>
    <w:rsid w:val="00EC0EBF"/>
    <w:rsid w:val="00EF07C4"/>
    <w:rsid w:val="00F03830"/>
    <w:rsid w:val="00F03964"/>
    <w:rsid w:val="00F03E60"/>
    <w:rsid w:val="00F14DDE"/>
    <w:rsid w:val="00F26CEC"/>
    <w:rsid w:val="00F616F9"/>
    <w:rsid w:val="00F8598F"/>
    <w:rsid w:val="00FA65CA"/>
    <w:rsid w:val="00FE2F63"/>
    <w:rsid w:val="00FE6BA4"/>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и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unhideWhenUsed/>
    <w:rsid w:val="0053280A"/>
    <w:rPr>
      <w:color w:val="0000FF" w:themeColor="hyperlink"/>
      <w:u w:val="single"/>
    </w:rPr>
  </w:style>
  <w:style w:type="paragraph" w:styleId="aa">
    <w:name w:val="Balloon Text"/>
    <w:basedOn w:val="a"/>
    <w:link w:val="ab"/>
    <w:uiPriority w:val="99"/>
    <w:semiHidden/>
    <w:unhideWhenUsed/>
    <w:rsid w:val="006F1ED5"/>
    <w:rPr>
      <w:rFonts w:ascii="Tahoma" w:hAnsi="Tahoma" w:cs="Tahoma"/>
      <w:sz w:val="16"/>
      <w:szCs w:val="16"/>
    </w:rPr>
  </w:style>
  <w:style w:type="character" w:customStyle="1" w:styleId="ab">
    <w:name w:val="Текст выноски Знак"/>
    <w:basedOn w:val="a0"/>
    <w:link w:val="aa"/>
    <w:uiPriority w:val="99"/>
    <w:semiHidden/>
    <w:rsid w:val="006F1ED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и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unhideWhenUsed/>
    <w:rsid w:val="0053280A"/>
    <w:rPr>
      <w:color w:val="0000FF" w:themeColor="hyperlink"/>
      <w:u w:val="single"/>
    </w:rPr>
  </w:style>
  <w:style w:type="paragraph" w:styleId="aa">
    <w:name w:val="Balloon Text"/>
    <w:basedOn w:val="a"/>
    <w:link w:val="ab"/>
    <w:uiPriority w:val="99"/>
    <w:semiHidden/>
    <w:unhideWhenUsed/>
    <w:rsid w:val="006F1ED5"/>
    <w:rPr>
      <w:rFonts w:ascii="Tahoma" w:hAnsi="Tahoma" w:cs="Tahoma"/>
      <w:sz w:val="16"/>
      <w:szCs w:val="16"/>
    </w:rPr>
  </w:style>
  <w:style w:type="character" w:customStyle="1" w:styleId="ab">
    <w:name w:val="Текст выноски Знак"/>
    <w:basedOn w:val="a0"/>
    <w:link w:val="aa"/>
    <w:uiPriority w:val="99"/>
    <w:semiHidden/>
    <w:rsid w:val="006F1ED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287198">
      <w:bodyDiv w:val="1"/>
      <w:marLeft w:val="0"/>
      <w:marRight w:val="0"/>
      <w:marTop w:val="0"/>
      <w:marBottom w:val="0"/>
      <w:divBdr>
        <w:top w:val="none" w:sz="0" w:space="0" w:color="auto"/>
        <w:left w:val="none" w:sz="0" w:space="0" w:color="auto"/>
        <w:bottom w:val="none" w:sz="0" w:space="0" w:color="auto"/>
        <w:right w:val="none" w:sz="0" w:space="0" w:color="auto"/>
      </w:divBdr>
    </w:div>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001808408">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 w:id="20687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6F7F-D130-4620-B161-08CF44AD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2064</Words>
  <Characters>11765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7</cp:revision>
  <cp:lastPrinted>2021-01-15T13:48:00Z</cp:lastPrinted>
  <dcterms:created xsi:type="dcterms:W3CDTF">2020-01-31T11:06:00Z</dcterms:created>
  <dcterms:modified xsi:type="dcterms:W3CDTF">2021-01-15T13:49:00Z</dcterms:modified>
</cp:coreProperties>
</file>